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7A6" w:rsidRPr="00DD338A" w:rsidRDefault="00C822E8">
      <w:pPr>
        <w:tabs>
          <w:tab w:val="right" w:pos="9630"/>
        </w:tabs>
        <w:spacing w:after="0"/>
        <w:jc w:val="both"/>
        <w:rPr>
          <w:rFonts w:ascii="Arial" w:hAnsi="Arial" w:cs="Arial"/>
          <w:b/>
          <w:bCs/>
          <w:sz w:val="28"/>
        </w:rPr>
      </w:pPr>
      <w:r w:rsidRPr="00DD338A">
        <w:rPr>
          <w:rFonts w:ascii="Arial" w:hAnsi="Arial" w:cs="Arial"/>
          <w:b/>
          <w:bCs/>
          <w:sz w:val="28"/>
        </w:rPr>
        <w:t>3GPP TSG RAN WG1 #10</w:t>
      </w:r>
      <w:r w:rsidR="00AD68B3">
        <w:rPr>
          <w:rFonts w:ascii="Arial" w:hAnsi="Arial" w:cs="Arial"/>
          <w:b/>
          <w:bCs/>
          <w:sz w:val="28"/>
        </w:rPr>
        <w:t>6</w:t>
      </w:r>
      <w:r w:rsidRPr="00DD338A">
        <w:rPr>
          <w:rFonts w:ascii="Arial" w:hAnsi="Arial" w:cs="Arial" w:hint="eastAsia"/>
          <w:b/>
          <w:bCs/>
          <w:sz w:val="28"/>
          <w:lang w:eastAsia="zh-CN"/>
        </w:rPr>
        <w:t>-e</w:t>
      </w:r>
      <w:r w:rsidRPr="00DD338A">
        <w:rPr>
          <w:rFonts w:ascii="Arial" w:hAnsi="Arial" w:cs="Arial"/>
          <w:b/>
          <w:color w:val="000000"/>
          <w:sz w:val="24"/>
        </w:rPr>
        <w:tab/>
      </w:r>
      <w:r w:rsidR="00DD338A" w:rsidRPr="00BA4040">
        <w:rPr>
          <w:rFonts w:ascii="Arial" w:hAnsi="Arial" w:cs="Arial"/>
          <w:b/>
          <w:bCs/>
          <w:sz w:val="28"/>
        </w:rPr>
        <w:t xml:space="preserve">R1- </w:t>
      </w:r>
      <w:r w:rsidR="00BA4040" w:rsidRPr="00BA4040">
        <w:rPr>
          <w:rFonts w:ascii="Arial" w:hAnsi="Arial" w:cs="Arial"/>
          <w:b/>
          <w:bCs/>
          <w:sz w:val="28"/>
        </w:rPr>
        <w:t>21</w:t>
      </w:r>
      <w:r w:rsidR="00E6219D">
        <w:rPr>
          <w:rFonts w:ascii="Arial" w:hAnsi="Arial" w:cs="Arial"/>
          <w:b/>
          <w:bCs/>
          <w:sz w:val="28"/>
        </w:rPr>
        <w:t>06838</w:t>
      </w:r>
    </w:p>
    <w:p w:rsidR="002767A6" w:rsidRPr="00DD338A" w:rsidRDefault="00DD338A">
      <w:pPr>
        <w:tabs>
          <w:tab w:val="center" w:pos="4536"/>
          <w:tab w:val="right" w:pos="9072"/>
        </w:tabs>
        <w:rPr>
          <w:rFonts w:ascii="Arial" w:eastAsia="MS Mincho" w:hAnsi="Arial" w:cs="Arial"/>
          <w:b/>
          <w:bCs/>
          <w:sz w:val="28"/>
          <w:lang w:eastAsia="ja-JP"/>
        </w:rPr>
      </w:pPr>
      <w:r w:rsidRPr="00DD338A">
        <w:rPr>
          <w:rFonts w:ascii="Arial" w:eastAsia="MS Mincho" w:hAnsi="Arial" w:cs="Arial"/>
          <w:b/>
          <w:bCs/>
          <w:sz w:val="28"/>
          <w:lang w:eastAsia="ja-JP"/>
        </w:rPr>
        <w:t xml:space="preserve">e-Meeting, </w:t>
      </w:r>
      <w:r w:rsidR="00513623">
        <w:rPr>
          <w:rFonts w:ascii="Arial" w:eastAsia="MS Mincho" w:hAnsi="Arial" w:cs="Arial"/>
          <w:b/>
          <w:bCs/>
          <w:sz w:val="28"/>
          <w:lang w:eastAsia="ja-JP"/>
        </w:rPr>
        <w:t>August</w:t>
      </w:r>
      <w:r w:rsidR="00D35D60">
        <w:rPr>
          <w:rFonts w:ascii="Arial" w:eastAsia="MS Mincho" w:hAnsi="Arial" w:cs="Arial"/>
          <w:b/>
          <w:bCs/>
          <w:sz w:val="28"/>
          <w:lang w:eastAsia="ja-JP"/>
        </w:rPr>
        <w:t xml:space="preserve"> 1</w:t>
      </w:r>
      <w:r w:rsidR="00513623">
        <w:rPr>
          <w:rFonts w:ascii="Arial" w:eastAsia="MS Mincho" w:hAnsi="Arial" w:cs="Arial"/>
          <w:b/>
          <w:bCs/>
          <w:sz w:val="28"/>
          <w:lang w:eastAsia="ja-JP"/>
        </w:rPr>
        <w:t>6</w:t>
      </w:r>
      <w:r w:rsidR="00D35D60" w:rsidRPr="00B552FA">
        <w:rPr>
          <w:rFonts w:ascii="Arial" w:eastAsia="MS Mincho" w:hAnsi="Arial" w:cs="Arial"/>
          <w:b/>
          <w:bCs/>
          <w:sz w:val="28"/>
          <w:vertAlign w:val="superscript"/>
          <w:lang w:eastAsia="ja-JP"/>
        </w:rPr>
        <w:t>th</w:t>
      </w:r>
      <w:r w:rsidR="00D35D60">
        <w:rPr>
          <w:rFonts w:ascii="Arial" w:eastAsia="MS Mincho" w:hAnsi="Arial" w:cs="Arial"/>
          <w:b/>
          <w:bCs/>
          <w:sz w:val="28"/>
          <w:lang w:eastAsia="ja-JP"/>
        </w:rPr>
        <w:t xml:space="preserve"> – 27</w:t>
      </w:r>
      <w:r w:rsidR="00D35D60" w:rsidRPr="00B552F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202</w:t>
      </w:r>
      <w:r w:rsidRPr="00DD338A">
        <w:rPr>
          <w:rFonts w:ascii="Arial" w:eastAsia="MS Mincho" w:hAnsi="Arial" w:cs="Arial"/>
          <w:b/>
          <w:bCs/>
          <w:sz w:val="28"/>
          <w:lang w:eastAsia="ja-JP"/>
        </w:rPr>
        <w:t>1</w:t>
      </w:r>
    </w:p>
    <w:p w:rsidR="002767A6" w:rsidRDefault="00C822E8">
      <w:pPr>
        <w:pStyle w:val="af0"/>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2767A6" w:rsidRDefault="00C822E8">
      <w:pPr>
        <w:tabs>
          <w:tab w:val="left" w:pos="1985"/>
        </w:tabs>
        <w:jc w:val="both"/>
        <w:rPr>
          <w:rFonts w:ascii="Arial" w:hAnsi="Arial"/>
          <w:color w:val="000000"/>
          <w:sz w:val="24"/>
        </w:rPr>
      </w:pPr>
      <w:r>
        <w:rPr>
          <w:rFonts w:ascii="Arial" w:hAnsi="Arial"/>
          <w:b/>
          <w:color w:val="000000"/>
          <w:sz w:val="24"/>
        </w:rPr>
        <w:t>Agenda item:</w:t>
      </w:r>
      <w:bookmarkStart w:id="0" w:name="Source"/>
      <w:bookmarkEnd w:id="0"/>
      <w:r>
        <w:rPr>
          <w:rFonts w:ascii="Arial" w:hAnsi="Arial"/>
          <w:color w:val="000000"/>
          <w:sz w:val="24"/>
        </w:rPr>
        <w:tab/>
        <w:t>8</w:t>
      </w:r>
      <w:r>
        <w:rPr>
          <w:rFonts w:ascii="Arial" w:hAnsi="Arial" w:hint="eastAsia"/>
          <w:color w:val="000000"/>
          <w:sz w:val="24"/>
        </w:rPr>
        <w:t>.3.3</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rsidR="002767A6" w:rsidRDefault="00C822E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proofErr w:type="spellStart"/>
      <w:r>
        <w:rPr>
          <w:rFonts w:ascii="Arial" w:hAnsi="Arial"/>
          <w:sz w:val="24"/>
        </w:rPr>
        <w:t>Quectel</w:t>
      </w:r>
      <w:proofErr w:type="spellEnd"/>
      <w:r>
        <w:rPr>
          <w:rFonts w:ascii="Arial" w:hAnsi="Arial" w:hint="eastAsia"/>
          <w:sz w:val="24"/>
          <w:lang w:eastAsia="zh-CN"/>
        </w:rPr>
        <w:t xml:space="preserve">, </w:t>
      </w:r>
      <w:proofErr w:type="spellStart"/>
      <w:r>
        <w:rPr>
          <w:rFonts w:ascii="Arial" w:hAnsi="Arial" w:hint="eastAsia"/>
          <w:sz w:val="24"/>
          <w:lang w:eastAsia="zh-CN"/>
        </w:rPr>
        <w:t>Langbo</w:t>
      </w:r>
      <w:proofErr w:type="spellEnd"/>
    </w:p>
    <w:p w:rsidR="002767A6" w:rsidRDefault="00C822E8">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Discussion on </w:t>
      </w:r>
      <w:r w:rsidR="00BA4040">
        <w:rPr>
          <w:rFonts w:ascii="Arial" w:hAnsi="Arial"/>
          <w:sz w:val="22"/>
        </w:rPr>
        <w:t>I</w:t>
      </w:r>
      <w:r>
        <w:rPr>
          <w:rFonts w:ascii="Arial" w:hAnsi="Arial" w:hint="eastAsia"/>
          <w:sz w:val="22"/>
        </w:rPr>
        <w:t xml:space="preserve">ntra-UE </w:t>
      </w:r>
      <w:r w:rsidR="00BA4040">
        <w:rPr>
          <w:rFonts w:ascii="Arial" w:hAnsi="Arial"/>
          <w:sz w:val="22"/>
        </w:rPr>
        <w:t>M</w:t>
      </w:r>
      <w:r>
        <w:rPr>
          <w:rFonts w:ascii="Arial" w:hAnsi="Arial" w:hint="eastAsia"/>
          <w:sz w:val="22"/>
        </w:rPr>
        <w:t>ultiplexing/</w:t>
      </w:r>
      <w:r w:rsidR="00BA4040">
        <w:rPr>
          <w:rFonts w:ascii="Arial" w:hAnsi="Arial"/>
          <w:sz w:val="22"/>
        </w:rPr>
        <w:t>P</w:t>
      </w:r>
      <w:r>
        <w:rPr>
          <w:rFonts w:ascii="Arial" w:hAnsi="Arial" w:hint="eastAsia"/>
          <w:sz w:val="22"/>
        </w:rPr>
        <w:t>rioritization</w:t>
      </w:r>
    </w:p>
    <w:p w:rsidR="002767A6" w:rsidRDefault="00C822E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rsidR="002767A6" w:rsidRDefault="00E85A93">
      <w:pPr>
        <w:pStyle w:val="1"/>
        <w:jc w:val="both"/>
      </w:pPr>
      <w:r>
        <w:t xml:space="preserve">1   </w:t>
      </w:r>
      <w:r w:rsidR="00C822E8">
        <w:t xml:space="preserve">Introduction </w:t>
      </w:r>
    </w:p>
    <w:p w:rsidR="002767A6" w:rsidRDefault="00DD338A" w:rsidP="0064437A">
      <w:pPr>
        <w:widowControl w:val="0"/>
        <w:snapToGrid w:val="0"/>
        <w:spacing w:line="240" w:lineRule="auto"/>
        <w:jc w:val="both"/>
      </w:pPr>
      <w:r>
        <w:rPr>
          <w:kern w:val="2"/>
          <w:lang w:eastAsia="zh-CN"/>
        </w:rPr>
        <w:t>At</w:t>
      </w:r>
      <w:r w:rsidR="00C822E8">
        <w:rPr>
          <w:kern w:val="2"/>
          <w:lang w:eastAsia="zh-CN"/>
        </w:rPr>
        <w:t xml:space="preserve"> </w:t>
      </w:r>
      <w:r w:rsidR="00513623">
        <w:rPr>
          <w:kern w:val="2"/>
          <w:lang w:eastAsia="zh-CN"/>
        </w:rPr>
        <w:t>previous meetings</w:t>
      </w:r>
      <w:r w:rsidR="00C822E8">
        <w:rPr>
          <w:kern w:val="2"/>
          <w:lang w:eastAsia="zh-CN"/>
        </w:rPr>
        <w:t xml:space="preserve">, </w:t>
      </w:r>
      <w:r w:rsidR="00954A66">
        <w:rPr>
          <w:kern w:val="2"/>
          <w:lang w:eastAsia="zh-CN"/>
        </w:rPr>
        <w:t xml:space="preserve">a number of </w:t>
      </w:r>
      <w:r w:rsidR="00724A66">
        <w:rPr>
          <w:kern w:val="2"/>
          <w:lang w:eastAsia="zh-CN"/>
        </w:rPr>
        <w:t>issues</w:t>
      </w:r>
      <w:r w:rsidR="0064437A">
        <w:rPr>
          <w:kern w:val="2"/>
          <w:lang w:eastAsia="zh-CN"/>
        </w:rPr>
        <w:t xml:space="preserve"> </w:t>
      </w:r>
      <w:r w:rsidR="005A018A">
        <w:rPr>
          <w:kern w:val="2"/>
          <w:lang w:eastAsia="zh-CN"/>
        </w:rPr>
        <w:t xml:space="preserve">for intra-UE multiplexing </w:t>
      </w:r>
      <w:r w:rsidR="0064437A">
        <w:rPr>
          <w:kern w:val="2"/>
          <w:lang w:eastAsia="zh-CN"/>
        </w:rPr>
        <w:t xml:space="preserve">were </w:t>
      </w:r>
      <w:r w:rsidR="00513623">
        <w:rPr>
          <w:kern w:val="2"/>
          <w:lang w:eastAsia="zh-CN"/>
        </w:rPr>
        <w:t xml:space="preserve">intensively discussed </w:t>
      </w:r>
      <w:r w:rsidR="00954A66">
        <w:rPr>
          <w:kern w:val="2"/>
          <w:lang w:eastAsia="zh-CN"/>
        </w:rPr>
        <w:t>and several agreements were made</w:t>
      </w:r>
      <w:r w:rsidR="0064437A">
        <w:rPr>
          <w:kern w:val="2"/>
          <w:lang w:eastAsia="zh-CN"/>
        </w:rPr>
        <w:t xml:space="preserve">. </w:t>
      </w:r>
      <w:r w:rsidR="00A4779A">
        <w:rPr>
          <w:kern w:val="2"/>
          <w:lang w:eastAsia="zh-CN"/>
        </w:rPr>
        <w:t>In this</w:t>
      </w:r>
      <w:r w:rsidR="00C822E8">
        <w:rPr>
          <w:lang w:eastAsia="ja-JP"/>
        </w:rPr>
        <w:t xml:space="preserve"> contribution, </w:t>
      </w:r>
      <w:r w:rsidR="00954A66">
        <w:rPr>
          <w:lang w:eastAsia="ja-JP"/>
        </w:rPr>
        <w:t xml:space="preserve">further </w:t>
      </w:r>
      <w:r w:rsidR="00513623">
        <w:rPr>
          <w:lang w:eastAsia="ja-JP"/>
        </w:rPr>
        <w:t xml:space="preserve">details of </w:t>
      </w:r>
      <w:r w:rsidR="00C822E8">
        <w:rPr>
          <w:rFonts w:hint="eastAsia"/>
          <w:lang w:eastAsia="ja-JP"/>
        </w:rPr>
        <w:t>intra-UE UCI multiplexing</w:t>
      </w:r>
      <w:r w:rsidR="00C822E8">
        <w:rPr>
          <w:lang w:eastAsia="ja-JP"/>
        </w:rPr>
        <w:t xml:space="preserve"> are discussed</w:t>
      </w:r>
      <w:r w:rsidR="00A4779A">
        <w:rPr>
          <w:lang w:eastAsia="ja-JP"/>
        </w:rPr>
        <w:t xml:space="preserve"> based on the latest progress</w:t>
      </w:r>
      <w:r w:rsidR="00C822E8">
        <w:rPr>
          <w:lang w:eastAsia="ja-JP"/>
        </w:rPr>
        <w:t>.</w:t>
      </w:r>
    </w:p>
    <w:p w:rsidR="002767A6" w:rsidRDefault="00172774">
      <w:pPr>
        <w:pStyle w:val="1"/>
        <w:ind w:left="0" w:firstLine="0"/>
        <w:jc w:val="both"/>
      </w:pPr>
      <w:r>
        <w:t xml:space="preserve">2   </w:t>
      </w:r>
      <w:r w:rsidR="00C822E8">
        <w:t xml:space="preserve">Multiplexing </w:t>
      </w:r>
      <w:r w:rsidR="00F40D4B">
        <w:t>HARQ-ACK</w:t>
      </w:r>
      <w:r w:rsidR="00C822E8">
        <w:t xml:space="preserve"> </w:t>
      </w:r>
      <w:r w:rsidR="008542A6">
        <w:t>o</w:t>
      </w:r>
      <w:r w:rsidR="00C822E8">
        <w:t>n</w:t>
      </w:r>
      <w:r w:rsidR="00C822E8">
        <w:rPr>
          <w:rFonts w:hint="eastAsia"/>
          <w:lang w:val="en-US" w:eastAsia="zh-CN"/>
        </w:rPr>
        <w:t xml:space="preserve"> </w:t>
      </w:r>
      <w:r w:rsidR="00C822E8">
        <w:t>PUCCH</w:t>
      </w:r>
    </w:p>
    <w:p w:rsidR="00B57B6A" w:rsidRPr="00B57B6A" w:rsidRDefault="00B57B6A" w:rsidP="00B57B6A">
      <w:pPr>
        <w:pStyle w:val="2"/>
      </w:pPr>
      <w:r w:rsidRPr="00B57B6A">
        <w:t>2.1 Channel coding</w:t>
      </w:r>
    </w:p>
    <w:p w:rsidR="00B57B6A" w:rsidRPr="00C114B7" w:rsidRDefault="00B57B6A" w:rsidP="00B57B6A">
      <w:pPr>
        <w:rPr>
          <w:color w:val="000000"/>
          <w:sz w:val="21"/>
          <w:szCs w:val="21"/>
          <w:highlight w:val="green"/>
          <w:lang w:eastAsia="zh-CN"/>
        </w:rPr>
      </w:pPr>
      <w:r w:rsidRPr="00C114B7">
        <w:rPr>
          <w:sz w:val="21"/>
          <w:szCs w:val="21"/>
          <w:lang w:eastAsia="zh-CN"/>
        </w:rPr>
        <w:t>The following agreements were made at RAN1 #104bis-e:</w:t>
      </w:r>
    </w:p>
    <w:p w:rsidR="00B57B6A" w:rsidRPr="00C114B7" w:rsidRDefault="00B57B6A" w:rsidP="00B57B6A">
      <w:pPr>
        <w:rPr>
          <w:rFonts w:eastAsia="微软雅黑"/>
          <w:color w:val="000000"/>
          <w:sz w:val="21"/>
          <w:szCs w:val="21"/>
          <w:highlight w:val="green"/>
        </w:rPr>
      </w:pPr>
      <w:r w:rsidRPr="00C114B7">
        <w:rPr>
          <w:color w:val="000000"/>
          <w:sz w:val="21"/>
          <w:szCs w:val="21"/>
          <w:highlight w:val="green"/>
          <w:lang w:eastAsia="zh-CN"/>
        </w:rPr>
        <w:t>Agreements:</w:t>
      </w:r>
    </w:p>
    <w:p w:rsidR="00B57B6A" w:rsidRPr="00C114B7" w:rsidRDefault="00B57B6A" w:rsidP="00B57B6A">
      <w:pPr>
        <w:rPr>
          <w:rFonts w:eastAsia="微软雅黑"/>
          <w:color w:val="000000"/>
          <w:sz w:val="21"/>
          <w:szCs w:val="21"/>
        </w:rPr>
      </w:pPr>
      <w:r w:rsidRPr="00C114B7">
        <w:rPr>
          <w:rFonts w:eastAsia="微软雅黑"/>
          <w:color w:val="000000"/>
          <w:sz w:val="21"/>
          <w:szCs w:val="21"/>
        </w:rPr>
        <w:t>For multiplexing a high-priority (HP) HARQ-ACK and a low-priority (LP) HARQ-ACK into a PUCCH in R17, when the total number of LP and HP HARQ-ACK bits is more than 2, support separate coding for the two HARQ-ACKs.</w:t>
      </w:r>
    </w:p>
    <w:p w:rsidR="00B57B6A" w:rsidRPr="00C114B7" w:rsidRDefault="00B57B6A" w:rsidP="00B57B6A">
      <w:pPr>
        <w:numPr>
          <w:ilvl w:val="0"/>
          <w:numId w:val="15"/>
        </w:numPr>
        <w:overflowPunct/>
        <w:autoSpaceDE/>
        <w:autoSpaceDN/>
        <w:adjustRightInd/>
        <w:spacing w:before="100" w:beforeAutospacing="1" w:after="100" w:afterAutospacing="1" w:line="240" w:lineRule="auto"/>
        <w:textAlignment w:val="auto"/>
        <w:rPr>
          <w:rFonts w:eastAsia="微软雅黑"/>
          <w:color w:val="000000"/>
          <w:sz w:val="21"/>
          <w:szCs w:val="21"/>
        </w:rPr>
      </w:pPr>
      <w:r w:rsidRPr="00C114B7">
        <w:rPr>
          <w:rFonts w:eastAsia="微软雅黑"/>
          <w:color w:val="000000"/>
          <w:sz w:val="21"/>
          <w:szCs w:val="21"/>
          <w:shd w:val="clear" w:color="auto" w:fill="FFFFFF"/>
        </w:rPr>
        <w:t>FFS for HP HARQ-ACK or LP HARQ-ACK of 1-2 bit(s).</w:t>
      </w:r>
    </w:p>
    <w:p w:rsidR="00B57B6A" w:rsidRPr="00C114B7" w:rsidRDefault="00B57B6A" w:rsidP="00B57B6A">
      <w:pPr>
        <w:numPr>
          <w:ilvl w:val="0"/>
          <w:numId w:val="15"/>
        </w:numPr>
        <w:overflowPunct/>
        <w:autoSpaceDE/>
        <w:autoSpaceDN/>
        <w:adjustRightInd/>
        <w:spacing w:before="100" w:beforeAutospacing="1" w:after="100" w:afterAutospacing="1" w:line="240" w:lineRule="auto"/>
        <w:textAlignment w:val="auto"/>
        <w:rPr>
          <w:rFonts w:eastAsia="微软雅黑"/>
          <w:sz w:val="21"/>
          <w:szCs w:val="21"/>
        </w:rPr>
      </w:pPr>
      <w:r w:rsidRPr="00C114B7">
        <w:rPr>
          <w:rFonts w:eastAsia="微软雅黑"/>
          <w:sz w:val="21"/>
          <w:szCs w:val="21"/>
          <w:shd w:val="clear" w:color="auto" w:fill="FFFFFF"/>
        </w:rPr>
        <w:t>(working assumption) Drop CSI (including part 1 and part2, if exist) if CSI would multiplex on a PUCCH which has HP A/N.</w:t>
      </w:r>
    </w:p>
    <w:p w:rsidR="00B57B6A" w:rsidRPr="00C114B7" w:rsidRDefault="00B57B6A" w:rsidP="00B57B6A">
      <w:pPr>
        <w:numPr>
          <w:ilvl w:val="1"/>
          <w:numId w:val="15"/>
        </w:numPr>
        <w:overflowPunct/>
        <w:autoSpaceDE/>
        <w:autoSpaceDN/>
        <w:adjustRightInd/>
        <w:spacing w:before="100" w:beforeAutospacing="1" w:after="100" w:afterAutospacing="1" w:line="240" w:lineRule="auto"/>
        <w:textAlignment w:val="auto"/>
        <w:rPr>
          <w:rFonts w:eastAsia="微软雅黑"/>
          <w:sz w:val="21"/>
          <w:szCs w:val="21"/>
        </w:rPr>
      </w:pPr>
      <w:r w:rsidRPr="00C114B7">
        <w:rPr>
          <w:rFonts w:eastAsia="微软雅黑"/>
          <w:sz w:val="21"/>
          <w:szCs w:val="21"/>
          <w:shd w:val="clear" w:color="auto" w:fill="FFFFFF"/>
        </w:rPr>
        <w:t>FFS Strive to let HP A/N reuse the encoder, rate matching equation, and RE mapping rules in Rel-15 for A/N+CSI-1.</w:t>
      </w:r>
    </w:p>
    <w:p w:rsidR="00B57B6A" w:rsidRPr="00C114B7" w:rsidRDefault="00B57B6A" w:rsidP="00B57B6A">
      <w:pPr>
        <w:numPr>
          <w:ilvl w:val="1"/>
          <w:numId w:val="15"/>
        </w:numPr>
        <w:overflowPunct/>
        <w:autoSpaceDE/>
        <w:autoSpaceDN/>
        <w:adjustRightInd/>
        <w:spacing w:before="100" w:beforeAutospacing="1" w:after="100" w:afterAutospacing="1" w:line="240" w:lineRule="auto"/>
        <w:textAlignment w:val="auto"/>
        <w:rPr>
          <w:rFonts w:eastAsia="微软雅黑"/>
          <w:sz w:val="21"/>
          <w:szCs w:val="21"/>
        </w:rPr>
      </w:pPr>
      <w:r w:rsidRPr="00C114B7">
        <w:rPr>
          <w:rFonts w:eastAsia="微软雅黑"/>
          <w:sz w:val="21"/>
          <w:szCs w:val="21"/>
          <w:shd w:val="clear" w:color="auto" w:fill="FFFFFF"/>
        </w:rPr>
        <w:t>FFS Strive to let LP A/N reuse the encoder, rate matching equation, and mapping rules in Rel-15 for CSI-2.</w:t>
      </w:r>
    </w:p>
    <w:p w:rsidR="00BF723E" w:rsidRPr="00C114B7" w:rsidRDefault="006A7C1F" w:rsidP="005D635C">
      <w:pPr>
        <w:jc w:val="both"/>
        <w:rPr>
          <w:sz w:val="21"/>
          <w:szCs w:val="21"/>
          <w:lang w:eastAsia="zh-CN"/>
        </w:rPr>
      </w:pPr>
      <w:r w:rsidRPr="00C114B7">
        <w:rPr>
          <w:sz w:val="21"/>
          <w:szCs w:val="21"/>
          <w:lang w:eastAsia="zh-CN"/>
        </w:rPr>
        <w:t xml:space="preserve">In order to not increase the number of channel encoders, </w:t>
      </w:r>
      <w:r w:rsidR="00BF723E" w:rsidRPr="00C114B7">
        <w:rPr>
          <w:sz w:val="21"/>
          <w:szCs w:val="21"/>
          <w:lang w:eastAsia="zh-CN"/>
        </w:rPr>
        <w:t>the</w:t>
      </w:r>
      <w:r w:rsidRPr="00C114B7">
        <w:rPr>
          <w:sz w:val="21"/>
          <w:szCs w:val="21"/>
          <w:lang w:eastAsia="zh-CN"/>
        </w:rPr>
        <w:t xml:space="preserve"> working assumption</w:t>
      </w:r>
      <w:r w:rsidR="0054667C" w:rsidRPr="00C114B7">
        <w:rPr>
          <w:sz w:val="21"/>
          <w:szCs w:val="21"/>
          <w:lang w:eastAsia="zh-CN"/>
        </w:rPr>
        <w:t xml:space="preserve"> that CSI (including part 1 and part2, if exist) is dropped if CSI would multiplex on a PUCCH which has HP A/N</w:t>
      </w:r>
      <w:r w:rsidRPr="00C114B7">
        <w:rPr>
          <w:sz w:val="21"/>
          <w:szCs w:val="21"/>
          <w:lang w:eastAsia="zh-CN"/>
        </w:rPr>
        <w:t xml:space="preserve"> wa</w:t>
      </w:r>
      <w:r w:rsidR="00A731B4" w:rsidRPr="00C114B7">
        <w:rPr>
          <w:sz w:val="21"/>
          <w:szCs w:val="21"/>
          <w:lang w:eastAsia="zh-CN"/>
        </w:rPr>
        <w:t xml:space="preserve">s made. In our view, the </w:t>
      </w:r>
      <w:r w:rsidRPr="00C114B7">
        <w:rPr>
          <w:sz w:val="21"/>
          <w:szCs w:val="21"/>
          <w:lang w:eastAsia="zh-CN"/>
        </w:rPr>
        <w:t xml:space="preserve">limitation of </w:t>
      </w:r>
      <w:r w:rsidR="00A731B4" w:rsidRPr="00C114B7">
        <w:rPr>
          <w:rFonts w:hint="eastAsia"/>
          <w:sz w:val="21"/>
          <w:szCs w:val="21"/>
          <w:lang w:eastAsia="zh-CN"/>
        </w:rPr>
        <w:t>th</w:t>
      </w:r>
      <w:r w:rsidR="00A731B4" w:rsidRPr="00C114B7">
        <w:rPr>
          <w:sz w:val="21"/>
          <w:szCs w:val="21"/>
          <w:lang w:eastAsia="zh-CN"/>
        </w:rPr>
        <w:t xml:space="preserve">e number of </w:t>
      </w:r>
      <w:r w:rsidRPr="00C114B7">
        <w:rPr>
          <w:sz w:val="21"/>
          <w:szCs w:val="21"/>
          <w:lang w:eastAsia="zh-CN"/>
        </w:rPr>
        <w:t>channel encoders is very important for not increasing UE implementation complexity</w:t>
      </w:r>
      <w:r w:rsidR="003D1464" w:rsidRPr="00C114B7">
        <w:rPr>
          <w:sz w:val="21"/>
          <w:szCs w:val="21"/>
          <w:lang w:eastAsia="zh-CN"/>
        </w:rPr>
        <w:t>.</w:t>
      </w:r>
      <w:r w:rsidR="00BF723E" w:rsidRPr="00C114B7">
        <w:rPr>
          <w:sz w:val="21"/>
          <w:szCs w:val="21"/>
          <w:lang w:eastAsia="zh-CN"/>
        </w:rPr>
        <w:t xml:space="preserve"> Some companies at </w:t>
      </w:r>
      <w:r w:rsidR="00D43FCD" w:rsidRPr="00C114B7">
        <w:rPr>
          <w:sz w:val="21"/>
          <w:szCs w:val="21"/>
          <w:lang w:eastAsia="zh-CN"/>
        </w:rPr>
        <w:t xml:space="preserve">the </w:t>
      </w:r>
      <w:r w:rsidR="00BF723E" w:rsidRPr="00C114B7">
        <w:rPr>
          <w:sz w:val="21"/>
          <w:szCs w:val="21"/>
          <w:lang w:eastAsia="zh-CN"/>
        </w:rPr>
        <w:t xml:space="preserve">last meeting proposed to </w:t>
      </w:r>
      <w:r w:rsidR="00C114B7" w:rsidRPr="00C114B7">
        <w:rPr>
          <w:sz w:val="21"/>
          <w:szCs w:val="21"/>
          <w:lang w:eastAsia="zh-CN"/>
        </w:rPr>
        <w:t xml:space="preserve">not </w:t>
      </w:r>
      <w:r w:rsidR="00BF723E" w:rsidRPr="00C114B7">
        <w:rPr>
          <w:sz w:val="21"/>
          <w:szCs w:val="21"/>
          <w:lang w:eastAsia="zh-CN"/>
        </w:rPr>
        <w:t xml:space="preserve">drop CSI part </w:t>
      </w:r>
      <w:r w:rsidR="00954A66">
        <w:rPr>
          <w:sz w:val="21"/>
          <w:szCs w:val="21"/>
          <w:lang w:eastAsia="zh-CN"/>
        </w:rPr>
        <w:t>1</w:t>
      </w:r>
      <w:r w:rsidR="00BF723E" w:rsidRPr="00C114B7">
        <w:rPr>
          <w:sz w:val="21"/>
          <w:szCs w:val="21"/>
          <w:lang w:eastAsia="zh-CN"/>
        </w:rPr>
        <w:t xml:space="preserve"> when the resource is sufficient. Although </w:t>
      </w:r>
      <w:r w:rsidR="00C114B7" w:rsidRPr="00C114B7">
        <w:rPr>
          <w:sz w:val="21"/>
          <w:szCs w:val="21"/>
          <w:lang w:eastAsia="zh-CN"/>
        </w:rPr>
        <w:t>keeping</w:t>
      </w:r>
      <w:r w:rsidR="00BF723E" w:rsidRPr="00C114B7">
        <w:rPr>
          <w:sz w:val="21"/>
          <w:szCs w:val="21"/>
          <w:lang w:eastAsia="zh-CN"/>
        </w:rPr>
        <w:t xml:space="preserve"> CSI part </w:t>
      </w:r>
      <w:r w:rsidR="00954A66">
        <w:rPr>
          <w:sz w:val="21"/>
          <w:szCs w:val="21"/>
          <w:lang w:eastAsia="zh-CN"/>
        </w:rPr>
        <w:t>1</w:t>
      </w:r>
      <w:r w:rsidR="00BF723E" w:rsidRPr="00C114B7">
        <w:rPr>
          <w:sz w:val="21"/>
          <w:szCs w:val="21"/>
          <w:lang w:eastAsia="zh-CN"/>
        </w:rPr>
        <w:t xml:space="preserve"> </w:t>
      </w:r>
      <w:r w:rsidR="0054667C" w:rsidRPr="00C114B7">
        <w:rPr>
          <w:sz w:val="21"/>
          <w:szCs w:val="21"/>
          <w:lang w:eastAsia="zh-CN"/>
        </w:rPr>
        <w:t>can still ensure no</w:t>
      </w:r>
      <w:r w:rsidR="00C114B7" w:rsidRPr="00C114B7">
        <w:rPr>
          <w:sz w:val="21"/>
          <w:szCs w:val="21"/>
          <w:lang w:eastAsia="zh-CN"/>
        </w:rPr>
        <w:t>t</w:t>
      </w:r>
      <w:r w:rsidR="0054667C" w:rsidRPr="00C114B7">
        <w:rPr>
          <w:sz w:val="21"/>
          <w:szCs w:val="21"/>
          <w:lang w:eastAsia="zh-CN"/>
        </w:rPr>
        <w:t xml:space="preserve"> increased</w:t>
      </w:r>
      <w:r w:rsidR="00BF723E" w:rsidRPr="00C114B7">
        <w:rPr>
          <w:sz w:val="21"/>
          <w:szCs w:val="21"/>
          <w:lang w:eastAsia="zh-CN"/>
        </w:rPr>
        <w:t xml:space="preserve"> </w:t>
      </w:r>
      <w:r w:rsidR="0054667C" w:rsidRPr="00C114B7">
        <w:rPr>
          <w:sz w:val="21"/>
          <w:szCs w:val="21"/>
          <w:lang w:eastAsia="zh-CN"/>
        </w:rPr>
        <w:t xml:space="preserve">number </w:t>
      </w:r>
      <w:r w:rsidR="00BF723E" w:rsidRPr="00C114B7">
        <w:rPr>
          <w:sz w:val="21"/>
          <w:szCs w:val="21"/>
          <w:lang w:eastAsia="zh-CN"/>
        </w:rPr>
        <w:t>of channel encoders, it would complicate the multiplexing design.</w:t>
      </w:r>
      <w:r w:rsidR="009A168A" w:rsidRPr="00C114B7">
        <w:rPr>
          <w:sz w:val="21"/>
          <w:szCs w:val="21"/>
          <w:lang w:eastAsia="zh-CN"/>
        </w:rPr>
        <w:t xml:space="preserve"> For simplicity and considering CSI on PUCCH is of low priority, </w:t>
      </w:r>
      <w:r w:rsidR="00C114B7" w:rsidRPr="00C114B7">
        <w:rPr>
          <w:sz w:val="21"/>
          <w:szCs w:val="21"/>
          <w:lang w:eastAsia="zh-CN"/>
        </w:rPr>
        <w:t xml:space="preserve">we prefer to confirm </w:t>
      </w:r>
      <w:r w:rsidR="009A168A" w:rsidRPr="00C114B7">
        <w:rPr>
          <w:sz w:val="21"/>
          <w:szCs w:val="21"/>
          <w:lang w:eastAsia="zh-CN"/>
        </w:rPr>
        <w:t xml:space="preserve">the working assumption </w:t>
      </w:r>
      <w:r w:rsidR="00C114B7" w:rsidRPr="00C114B7">
        <w:rPr>
          <w:sz w:val="21"/>
          <w:szCs w:val="21"/>
          <w:lang w:eastAsia="zh-CN"/>
        </w:rPr>
        <w:t>as it is</w:t>
      </w:r>
      <w:r w:rsidR="009A168A" w:rsidRPr="00C114B7">
        <w:rPr>
          <w:sz w:val="21"/>
          <w:szCs w:val="21"/>
          <w:lang w:eastAsia="zh-CN"/>
        </w:rPr>
        <w:t>.</w:t>
      </w:r>
    </w:p>
    <w:p w:rsidR="003D1464" w:rsidRPr="00C114B7" w:rsidRDefault="003D1464" w:rsidP="003D1464">
      <w:pPr>
        <w:jc w:val="both"/>
        <w:rPr>
          <w:sz w:val="21"/>
          <w:szCs w:val="21"/>
          <w:lang w:eastAsia="zh-CN"/>
        </w:rPr>
      </w:pPr>
      <w:r w:rsidRPr="00C114B7">
        <w:rPr>
          <w:b/>
          <w:sz w:val="21"/>
          <w:szCs w:val="21"/>
          <w:lang w:eastAsia="zh-CN"/>
        </w:rPr>
        <w:t>Proposal 1</w:t>
      </w:r>
      <w:r w:rsidRPr="00C114B7">
        <w:rPr>
          <w:sz w:val="21"/>
          <w:szCs w:val="21"/>
          <w:lang w:eastAsia="zh-CN"/>
        </w:rPr>
        <w:t xml:space="preserve">: </w:t>
      </w:r>
      <w:r w:rsidR="009A168A" w:rsidRPr="00C114B7">
        <w:rPr>
          <w:sz w:val="21"/>
          <w:szCs w:val="21"/>
          <w:lang w:eastAsia="zh-CN"/>
        </w:rPr>
        <w:t xml:space="preserve">Confirm the </w:t>
      </w:r>
      <w:r w:rsidRPr="00C114B7">
        <w:rPr>
          <w:sz w:val="21"/>
          <w:szCs w:val="21"/>
          <w:lang w:eastAsia="zh-CN"/>
        </w:rPr>
        <w:t>working assumption</w:t>
      </w:r>
      <w:r w:rsidR="009A168A" w:rsidRPr="00C114B7">
        <w:rPr>
          <w:sz w:val="21"/>
          <w:szCs w:val="21"/>
          <w:lang w:eastAsia="zh-CN"/>
        </w:rPr>
        <w:t xml:space="preserve"> that CSI (including part 1 and part2, if exist) is dropped if CSI would multiplex on a PUCCH which has HP A/N</w:t>
      </w:r>
      <w:r w:rsidR="00A731B4" w:rsidRPr="00C114B7">
        <w:rPr>
          <w:sz w:val="21"/>
          <w:szCs w:val="21"/>
          <w:lang w:eastAsia="zh-CN"/>
        </w:rPr>
        <w:t>.</w:t>
      </w:r>
      <w:r w:rsidRPr="00C114B7">
        <w:rPr>
          <w:sz w:val="21"/>
          <w:szCs w:val="21"/>
          <w:lang w:eastAsia="zh-CN"/>
        </w:rPr>
        <w:t xml:space="preserve"> </w:t>
      </w:r>
    </w:p>
    <w:p w:rsidR="009A168A" w:rsidRPr="00C114B7" w:rsidRDefault="0054667C" w:rsidP="009A168A">
      <w:pPr>
        <w:rPr>
          <w:color w:val="000000"/>
          <w:sz w:val="21"/>
          <w:szCs w:val="21"/>
          <w:highlight w:val="green"/>
          <w:lang w:eastAsia="zh-CN"/>
        </w:rPr>
      </w:pPr>
      <w:r w:rsidRPr="00C114B7">
        <w:rPr>
          <w:sz w:val="21"/>
          <w:szCs w:val="21"/>
          <w:lang w:eastAsia="zh-CN"/>
        </w:rPr>
        <w:t xml:space="preserve">Different coding schemes were discussed for the HP HARQ-ACK or LP HARQ-ACK of 1-2 bit(s) at RAN1 #105-e and </w:t>
      </w:r>
      <w:r w:rsidR="009A168A" w:rsidRPr="00C114B7">
        <w:rPr>
          <w:sz w:val="21"/>
          <w:szCs w:val="21"/>
          <w:lang w:eastAsia="zh-CN"/>
        </w:rPr>
        <w:t>the following agreements were made:</w:t>
      </w:r>
    </w:p>
    <w:p w:rsidR="00AD68B3" w:rsidRPr="00C114B7" w:rsidRDefault="00AD68B3" w:rsidP="00AD68B3">
      <w:pPr>
        <w:spacing w:after="160" w:line="254" w:lineRule="auto"/>
        <w:rPr>
          <w:rFonts w:eastAsia="微软雅黑"/>
          <w:color w:val="000000"/>
          <w:sz w:val="21"/>
          <w:szCs w:val="21"/>
          <w:highlight w:val="green"/>
        </w:rPr>
      </w:pPr>
      <w:r w:rsidRPr="00C114B7">
        <w:rPr>
          <w:color w:val="000000"/>
          <w:sz w:val="21"/>
          <w:szCs w:val="21"/>
          <w:highlight w:val="green"/>
          <w:lang w:eastAsia="zh-CN"/>
        </w:rPr>
        <w:t>Agreement:</w:t>
      </w:r>
    </w:p>
    <w:p w:rsidR="00AD68B3" w:rsidRPr="00C114B7" w:rsidRDefault="00AD68B3" w:rsidP="00AD68B3">
      <w:pPr>
        <w:spacing w:after="160" w:line="254" w:lineRule="auto"/>
        <w:rPr>
          <w:rFonts w:eastAsia="微软雅黑"/>
          <w:color w:val="000000"/>
          <w:sz w:val="21"/>
          <w:szCs w:val="21"/>
        </w:rPr>
      </w:pPr>
      <w:r w:rsidRPr="00C114B7">
        <w:rPr>
          <w:rFonts w:eastAsia="微软雅黑"/>
          <w:color w:val="000000"/>
          <w:sz w:val="21"/>
          <w:szCs w:val="21"/>
        </w:rPr>
        <w:t xml:space="preserve">For multiplexing a high-priority (HP) HARQ-ACK and a low-priority (LP) HARQ-ACK into a PUCCH in R17, when the total number of LP and HP HARQ-ACK bits is more than 2, </w:t>
      </w:r>
    </w:p>
    <w:p w:rsidR="00AD68B3" w:rsidRPr="00C114B7" w:rsidRDefault="00AD68B3" w:rsidP="00AD68B3">
      <w:pPr>
        <w:numPr>
          <w:ilvl w:val="0"/>
          <w:numId w:val="17"/>
        </w:numPr>
        <w:overflowPunct/>
        <w:autoSpaceDE/>
        <w:autoSpaceDN/>
        <w:adjustRightInd/>
        <w:spacing w:after="160" w:line="254" w:lineRule="auto"/>
        <w:textAlignment w:val="auto"/>
        <w:rPr>
          <w:rFonts w:eastAsia="微软雅黑"/>
          <w:color w:val="000000"/>
          <w:sz w:val="21"/>
          <w:szCs w:val="21"/>
        </w:rPr>
      </w:pPr>
      <w:r w:rsidRPr="00C114B7">
        <w:rPr>
          <w:rFonts w:eastAsia="微软雅黑"/>
          <w:color w:val="000000"/>
          <w:sz w:val="21"/>
          <w:szCs w:val="21"/>
        </w:rPr>
        <w:lastRenderedPageBreak/>
        <w:t>For HP HARQ-ACK or LP HARQ-ACK of 1-2 bit(s), support separate coding. Down-select from the two options:</w:t>
      </w:r>
    </w:p>
    <w:p w:rsidR="00AD68B3" w:rsidRPr="00C114B7" w:rsidRDefault="00AD68B3" w:rsidP="00AD68B3">
      <w:pPr>
        <w:numPr>
          <w:ilvl w:val="1"/>
          <w:numId w:val="17"/>
        </w:numPr>
        <w:overflowPunct/>
        <w:autoSpaceDE/>
        <w:autoSpaceDN/>
        <w:adjustRightInd/>
        <w:spacing w:after="160" w:line="254" w:lineRule="auto"/>
        <w:textAlignment w:val="auto"/>
        <w:rPr>
          <w:rFonts w:eastAsia="微软雅黑"/>
          <w:color w:val="000000"/>
          <w:sz w:val="21"/>
          <w:szCs w:val="21"/>
        </w:rPr>
      </w:pPr>
      <w:r w:rsidRPr="00C114B7">
        <w:rPr>
          <w:rFonts w:eastAsia="微软雅黑"/>
          <w:color w:val="000000"/>
          <w:sz w:val="21"/>
          <w:szCs w:val="21"/>
        </w:rPr>
        <w:t>Option 1: Reuse R15 TS 38.212 Clause 5.3.3.1 for 1-bit. Reuse R15 TS 38.212 Clause 5.3.3.2 for 2-bit.</w:t>
      </w:r>
    </w:p>
    <w:p w:rsidR="00AD68B3" w:rsidRPr="00C114B7" w:rsidRDefault="00AD68B3" w:rsidP="00AD68B3">
      <w:pPr>
        <w:numPr>
          <w:ilvl w:val="1"/>
          <w:numId w:val="17"/>
        </w:numPr>
        <w:overflowPunct/>
        <w:autoSpaceDE/>
        <w:autoSpaceDN/>
        <w:adjustRightInd/>
        <w:spacing w:after="160" w:line="254" w:lineRule="auto"/>
        <w:textAlignment w:val="auto"/>
        <w:rPr>
          <w:rFonts w:eastAsia="微软雅黑"/>
          <w:color w:val="000000"/>
          <w:sz w:val="21"/>
          <w:szCs w:val="21"/>
        </w:rPr>
      </w:pPr>
      <w:r w:rsidRPr="00C114B7">
        <w:rPr>
          <w:rFonts w:eastAsia="微软雅黑"/>
          <w:color w:val="000000"/>
          <w:sz w:val="21"/>
          <w:szCs w:val="21"/>
          <w:lang w:eastAsia="zh-CN"/>
        </w:rPr>
        <w:t xml:space="preserve">Option 2: </w:t>
      </w:r>
      <w:r w:rsidRPr="00C114B7">
        <w:rPr>
          <w:rFonts w:eastAsia="微软雅黑"/>
          <w:color w:val="000000"/>
          <w:sz w:val="21"/>
          <w:szCs w:val="21"/>
        </w:rPr>
        <w:t>Reuse R15 TS 38.212 Clause 5.3.3.3</w:t>
      </w:r>
      <w:r w:rsidRPr="00C114B7">
        <w:rPr>
          <w:color w:val="000000"/>
          <w:sz w:val="21"/>
          <w:szCs w:val="21"/>
          <w:lang w:eastAsia="zh-CN"/>
        </w:rPr>
        <w:t>, i.e., padding to 3 bits and using RM coding.</w:t>
      </w:r>
    </w:p>
    <w:p w:rsidR="00AD68B3" w:rsidRPr="00C46AC9" w:rsidRDefault="00AD68B3" w:rsidP="00AD68B3">
      <w:pPr>
        <w:numPr>
          <w:ilvl w:val="0"/>
          <w:numId w:val="17"/>
        </w:numPr>
        <w:overflowPunct/>
        <w:autoSpaceDE/>
        <w:autoSpaceDN/>
        <w:adjustRightInd/>
        <w:spacing w:after="160" w:line="254" w:lineRule="auto"/>
        <w:textAlignment w:val="auto"/>
        <w:rPr>
          <w:rFonts w:eastAsia="微软雅黑"/>
          <w:sz w:val="21"/>
          <w:szCs w:val="21"/>
        </w:rPr>
      </w:pPr>
      <w:r w:rsidRPr="00C114B7">
        <w:rPr>
          <w:rFonts w:eastAsia="微软雅黑"/>
          <w:color w:val="000000"/>
          <w:sz w:val="21"/>
          <w:szCs w:val="21"/>
        </w:rPr>
        <w:t xml:space="preserve">For HP HARQ-ACK or LP HARQ-ACK &gt;2 bit(s), HP HARQ-ACK and LP HARQ-ACK are separately encoded according to R15 TS 38.212 </w:t>
      </w:r>
      <w:r w:rsidRPr="00C46AC9">
        <w:rPr>
          <w:rFonts w:eastAsia="微软雅黑"/>
          <w:sz w:val="21"/>
          <w:szCs w:val="21"/>
        </w:rPr>
        <w:t>Clause 5.3.3.3 or Clause 5.3.1.</w:t>
      </w:r>
    </w:p>
    <w:p w:rsidR="00AD68B3" w:rsidRPr="00C46AC9" w:rsidRDefault="00AD68B3" w:rsidP="00AD68B3">
      <w:pPr>
        <w:numPr>
          <w:ilvl w:val="0"/>
          <w:numId w:val="17"/>
        </w:numPr>
        <w:overflowPunct/>
        <w:autoSpaceDE/>
        <w:autoSpaceDN/>
        <w:adjustRightInd/>
        <w:spacing w:after="160" w:line="254" w:lineRule="auto"/>
        <w:textAlignment w:val="auto"/>
        <w:rPr>
          <w:rFonts w:eastAsia="微软雅黑"/>
          <w:sz w:val="21"/>
          <w:szCs w:val="21"/>
        </w:rPr>
      </w:pPr>
      <w:r w:rsidRPr="00C46AC9">
        <w:rPr>
          <w:rFonts w:eastAsia="微软雅黑"/>
          <w:sz w:val="21"/>
          <w:szCs w:val="21"/>
          <w:lang w:eastAsia="zh-CN"/>
        </w:rPr>
        <w:t>FFS</w:t>
      </w:r>
      <w:r w:rsidRPr="00C46AC9">
        <w:rPr>
          <w:rFonts w:eastAsia="微软雅黑"/>
          <w:sz w:val="21"/>
          <w:szCs w:val="21"/>
        </w:rPr>
        <w:t xml:space="preserve"> rate matching equation and </w:t>
      </w:r>
      <w:r w:rsidRPr="00C46AC9">
        <w:rPr>
          <w:rFonts w:eastAsia="微软雅黑"/>
          <w:sz w:val="21"/>
          <w:szCs w:val="21"/>
          <w:lang w:eastAsia="zh-CN"/>
        </w:rPr>
        <w:t>RE</w:t>
      </w:r>
      <w:r w:rsidRPr="00C46AC9">
        <w:rPr>
          <w:rFonts w:eastAsia="微软雅黑"/>
          <w:sz w:val="21"/>
          <w:szCs w:val="21"/>
        </w:rPr>
        <w:t xml:space="preserve"> mapping rules</w:t>
      </w:r>
      <w:r w:rsidRPr="00C46AC9">
        <w:rPr>
          <w:sz w:val="21"/>
          <w:szCs w:val="21"/>
          <w:lang w:eastAsia="zh-CN"/>
        </w:rPr>
        <w:t xml:space="preserve"> for PF2/3/4</w:t>
      </w:r>
      <w:r w:rsidRPr="00C46AC9">
        <w:rPr>
          <w:rFonts w:eastAsia="微软雅黑"/>
          <w:sz w:val="21"/>
          <w:szCs w:val="21"/>
        </w:rPr>
        <w:t>. Rel-15 is baseline if available.</w:t>
      </w:r>
    </w:p>
    <w:p w:rsidR="003D1464" w:rsidRPr="00C114B7" w:rsidRDefault="003D1464" w:rsidP="003D1464">
      <w:pPr>
        <w:jc w:val="both"/>
        <w:rPr>
          <w:sz w:val="21"/>
          <w:szCs w:val="21"/>
          <w:lang w:eastAsia="zh-CN"/>
        </w:rPr>
      </w:pPr>
      <w:r w:rsidRPr="00C114B7">
        <w:rPr>
          <w:sz w:val="21"/>
          <w:szCs w:val="21"/>
          <w:lang w:eastAsia="zh-CN"/>
        </w:rPr>
        <w:t xml:space="preserve">In current specifications, repetition coding for 1 bit UCI or simplex coding for 2-bit UCI is supported for UCI </w:t>
      </w:r>
      <w:r w:rsidR="00954A66">
        <w:rPr>
          <w:sz w:val="21"/>
          <w:szCs w:val="21"/>
          <w:lang w:eastAsia="zh-CN"/>
        </w:rPr>
        <w:t>piggybacked in</w:t>
      </w:r>
      <w:r w:rsidRPr="00C114B7">
        <w:rPr>
          <w:sz w:val="21"/>
          <w:szCs w:val="21"/>
          <w:lang w:eastAsia="zh-CN"/>
        </w:rPr>
        <w:t xml:space="preserve"> PUSCH.</w:t>
      </w:r>
      <w:r w:rsidR="008542A6" w:rsidRPr="00C114B7">
        <w:rPr>
          <w:sz w:val="21"/>
          <w:szCs w:val="21"/>
          <w:lang w:eastAsia="zh-CN"/>
        </w:rPr>
        <w:t xml:space="preserve"> It is natural to reuse the repetition coding for 1 bit HP HARQ-ACK or 1 bit LP HARQ-ACK and </w:t>
      </w:r>
      <w:r w:rsidR="00A731B4" w:rsidRPr="00C114B7">
        <w:rPr>
          <w:sz w:val="21"/>
          <w:szCs w:val="21"/>
          <w:lang w:eastAsia="zh-CN"/>
        </w:rPr>
        <w:t xml:space="preserve">reuse </w:t>
      </w:r>
      <w:r w:rsidR="008542A6" w:rsidRPr="00C114B7">
        <w:rPr>
          <w:sz w:val="21"/>
          <w:szCs w:val="21"/>
          <w:lang w:eastAsia="zh-CN"/>
        </w:rPr>
        <w:t>the simplex coding for 2-bit HP HARQ-ACK or 2-bit LP HARQ-ACK when the total number of LP and HP HARQ-ACK bits is larger than 2.</w:t>
      </w:r>
      <w:r w:rsidR="009A168A" w:rsidRPr="00C114B7">
        <w:rPr>
          <w:sz w:val="21"/>
          <w:szCs w:val="21"/>
          <w:lang w:eastAsia="zh-CN"/>
        </w:rPr>
        <w:t xml:space="preserve"> Although Option 2 is also supported by existing system for </w:t>
      </w:r>
      <w:r w:rsidR="002070AA">
        <w:rPr>
          <w:sz w:val="21"/>
          <w:szCs w:val="21"/>
          <w:lang w:eastAsia="zh-CN"/>
        </w:rPr>
        <w:t>2-port</w:t>
      </w:r>
      <w:r w:rsidR="009A168A" w:rsidRPr="00C114B7">
        <w:rPr>
          <w:sz w:val="21"/>
          <w:szCs w:val="21"/>
          <w:lang w:eastAsia="zh-CN"/>
        </w:rPr>
        <w:t xml:space="preserve"> </w:t>
      </w:r>
      <w:r w:rsidR="002070AA">
        <w:rPr>
          <w:sz w:val="21"/>
          <w:szCs w:val="21"/>
          <w:lang w:eastAsia="zh-CN"/>
        </w:rPr>
        <w:t>PMI</w:t>
      </w:r>
      <w:r w:rsidR="009A168A" w:rsidRPr="00C114B7">
        <w:rPr>
          <w:sz w:val="21"/>
          <w:szCs w:val="21"/>
          <w:lang w:eastAsia="zh-CN"/>
        </w:rPr>
        <w:t>, it is well understood during Rel-15</w:t>
      </w:r>
      <w:r w:rsidR="00F57176" w:rsidRPr="00C114B7">
        <w:rPr>
          <w:sz w:val="21"/>
          <w:szCs w:val="21"/>
          <w:lang w:eastAsia="zh-CN"/>
        </w:rPr>
        <w:t xml:space="preserve"> channel coding discussion</w:t>
      </w:r>
      <w:r w:rsidR="003B4C4F">
        <w:rPr>
          <w:sz w:val="21"/>
          <w:szCs w:val="21"/>
          <w:lang w:eastAsia="zh-CN"/>
        </w:rPr>
        <w:t>s</w:t>
      </w:r>
      <w:r w:rsidR="00F57176" w:rsidRPr="00C114B7">
        <w:rPr>
          <w:sz w:val="21"/>
          <w:szCs w:val="21"/>
          <w:lang w:eastAsia="zh-CN"/>
        </w:rPr>
        <w:t xml:space="preserve"> that repetition coding or simplex coding </w:t>
      </w:r>
      <w:r w:rsidR="00C114B7">
        <w:rPr>
          <w:sz w:val="21"/>
          <w:szCs w:val="21"/>
          <w:lang w:eastAsia="zh-CN"/>
        </w:rPr>
        <w:t>performs better than bit padding based RM coding.</w:t>
      </w:r>
      <w:r w:rsidR="00F57176" w:rsidRPr="00C114B7">
        <w:rPr>
          <w:sz w:val="21"/>
          <w:szCs w:val="21"/>
          <w:lang w:eastAsia="zh-CN"/>
        </w:rPr>
        <w:t xml:space="preserve"> Furthermore, </w:t>
      </w:r>
      <w:r w:rsidR="003B4C4F">
        <w:rPr>
          <w:sz w:val="21"/>
          <w:szCs w:val="21"/>
          <w:lang w:eastAsia="zh-CN"/>
        </w:rPr>
        <w:t>t</w:t>
      </w:r>
      <w:r w:rsidR="00C114B7">
        <w:rPr>
          <w:sz w:val="21"/>
          <w:szCs w:val="21"/>
          <w:lang w:eastAsia="zh-CN"/>
        </w:rPr>
        <w:t xml:space="preserve">he extra overhead </w:t>
      </w:r>
      <w:r w:rsidR="00940ADD">
        <w:rPr>
          <w:sz w:val="21"/>
          <w:szCs w:val="21"/>
          <w:lang w:eastAsia="zh-CN"/>
        </w:rPr>
        <w:t xml:space="preserve">due to bit padding may become </w:t>
      </w:r>
      <w:r w:rsidR="009D3609">
        <w:rPr>
          <w:sz w:val="21"/>
          <w:szCs w:val="21"/>
          <w:lang w:eastAsia="zh-CN"/>
        </w:rPr>
        <w:t>prominent</w:t>
      </w:r>
      <w:r w:rsidR="00940ADD">
        <w:rPr>
          <w:sz w:val="21"/>
          <w:szCs w:val="21"/>
          <w:lang w:eastAsia="zh-CN"/>
        </w:rPr>
        <w:t xml:space="preserve"> </w:t>
      </w:r>
      <w:r w:rsidR="00F57176" w:rsidRPr="00C114B7">
        <w:rPr>
          <w:sz w:val="21"/>
          <w:szCs w:val="21"/>
          <w:lang w:eastAsia="zh-CN"/>
        </w:rPr>
        <w:t xml:space="preserve">for HP HARQ-ACK and LP HARQ-ACK multiplexing compared to </w:t>
      </w:r>
      <w:r w:rsidR="001F4508">
        <w:rPr>
          <w:sz w:val="21"/>
          <w:szCs w:val="21"/>
          <w:lang w:eastAsia="zh-CN"/>
        </w:rPr>
        <w:t>2-port PMI</w:t>
      </w:r>
      <w:r w:rsidR="00940ADD">
        <w:rPr>
          <w:sz w:val="21"/>
          <w:szCs w:val="21"/>
          <w:lang w:eastAsia="zh-CN"/>
        </w:rPr>
        <w:t xml:space="preserve">, </w:t>
      </w:r>
      <w:r w:rsidR="003B4C4F">
        <w:rPr>
          <w:sz w:val="21"/>
          <w:szCs w:val="21"/>
          <w:lang w:eastAsia="zh-CN"/>
        </w:rPr>
        <w:t>as</w:t>
      </w:r>
      <w:r w:rsidR="00940ADD">
        <w:rPr>
          <w:sz w:val="21"/>
          <w:szCs w:val="21"/>
          <w:lang w:eastAsia="zh-CN"/>
        </w:rPr>
        <w:t xml:space="preserve"> </w:t>
      </w:r>
      <w:r w:rsidR="00F57176" w:rsidRPr="00C114B7">
        <w:rPr>
          <w:sz w:val="21"/>
          <w:szCs w:val="21"/>
          <w:lang w:eastAsia="zh-CN"/>
        </w:rPr>
        <w:t xml:space="preserve">1-2 bit(s) HARQ-ACK </w:t>
      </w:r>
      <w:r w:rsidR="009D3609">
        <w:rPr>
          <w:sz w:val="21"/>
          <w:szCs w:val="21"/>
          <w:lang w:eastAsia="zh-CN"/>
        </w:rPr>
        <w:t>is a quite typical use</w:t>
      </w:r>
      <w:r w:rsidR="00F57176" w:rsidRPr="00C114B7">
        <w:rPr>
          <w:sz w:val="21"/>
          <w:szCs w:val="21"/>
          <w:lang w:eastAsia="zh-CN"/>
        </w:rPr>
        <w:t xml:space="preserve"> case.</w:t>
      </w:r>
    </w:p>
    <w:p w:rsidR="005D635C" w:rsidRPr="00C114B7" w:rsidRDefault="005D635C" w:rsidP="005D635C">
      <w:pPr>
        <w:jc w:val="both"/>
        <w:rPr>
          <w:sz w:val="21"/>
          <w:szCs w:val="21"/>
          <w:lang w:eastAsia="zh-CN"/>
        </w:rPr>
      </w:pPr>
      <w:r w:rsidRPr="00C114B7">
        <w:rPr>
          <w:b/>
          <w:sz w:val="21"/>
          <w:szCs w:val="21"/>
          <w:lang w:eastAsia="zh-CN"/>
        </w:rPr>
        <w:t xml:space="preserve">Proposal </w:t>
      </w:r>
      <w:r w:rsidR="003D1464" w:rsidRPr="00C114B7">
        <w:rPr>
          <w:b/>
          <w:sz w:val="21"/>
          <w:szCs w:val="21"/>
          <w:lang w:eastAsia="zh-CN"/>
        </w:rPr>
        <w:t>2</w:t>
      </w:r>
      <w:r w:rsidRPr="00C114B7">
        <w:rPr>
          <w:sz w:val="21"/>
          <w:szCs w:val="21"/>
          <w:lang w:eastAsia="zh-CN"/>
        </w:rPr>
        <w:t xml:space="preserve">: </w:t>
      </w:r>
      <w:r w:rsidR="00B27B6B" w:rsidRPr="00C114B7">
        <w:rPr>
          <w:sz w:val="21"/>
          <w:szCs w:val="21"/>
          <w:lang w:eastAsia="zh-CN"/>
        </w:rPr>
        <w:t>Option 1 is supported, i.e., r</w:t>
      </w:r>
      <w:r w:rsidR="00D4272F" w:rsidRPr="00C114B7">
        <w:rPr>
          <w:sz w:val="21"/>
          <w:szCs w:val="21"/>
          <w:lang w:eastAsia="zh-CN"/>
        </w:rPr>
        <w:t xml:space="preserve">epetition coding </w:t>
      </w:r>
      <w:r w:rsidR="00A731B4" w:rsidRPr="00C114B7">
        <w:rPr>
          <w:sz w:val="21"/>
          <w:szCs w:val="21"/>
          <w:lang w:eastAsia="zh-CN"/>
        </w:rPr>
        <w:t>or</w:t>
      </w:r>
      <w:r w:rsidR="00D4272F" w:rsidRPr="00C114B7">
        <w:rPr>
          <w:sz w:val="21"/>
          <w:szCs w:val="21"/>
          <w:lang w:eastAsia="zh-CN"/>
        </w:rPr>
        <w:t xml:space="preserve"> simplex coding </w:t>
      </w:r>
      <w:r w:rsidR="00EF19BA" w:rsidRPr="00C114B7">
        <w:rPr>
          <w:sz w:val="21"/>
          <w:szCs w:val="21"/>
          <w:lang w:eastAsia="zh-CN"/>
        </w:rPr>
        <w:t xml:space="preserve">is </w:t>
      </w:r>
      <w:r w:rsidR="00F57176" w:rsidRPr="00C114B7">
        <w:rPr>
          <w:sz w:val="21"/>
          <w:szCs w:val="21"/>
          <w:lang w:eastAsia="zh-CN"/>
        </w:rPr>
        <w:t>adopted</w:t>
      </w:r>
      <w:r w:rsidR="00A731B4" w:rsidRPr="00C114B7">
        <w:rPr>
          <w:sz w:val="21"/>
          <w:szCs w:val="21"/>
          <w:lang w:eastAsia="zh-CN"/>
        </w:rPr>
        <w:t xml:space="preserve"> for HP HARQ-ACK or LP HARQ-ACK of 1-2 bit(s) </w:t>
      </w:r>
      <w:r w:rsidR="002C700C" w:rsidRPr="00C114B7">
        <w:rPr>
          <w:sz w:val="21"/>
          <w:szCs w:val="21"/>
          <w:lang w:eastAsia="zh-CN"/>
        </w:rPr>
        <w:t xml:space="preserve">when the </w:t>
      </w:r>
      <w:r w:rsidR="00D4272F" w:rsidRPr="00C114B7">
        <w:rPr>
          <w:sz w:val="21"/>
          <w:szCs w:val="21"/>
          <w:lang w:eastAsia="zh-CN"/>
        </w:rPr>
        <w:t xml:space="preserve">total </w:t>
      </w:r>
      <w:r w:rsidR="002C700C" w:rsidRPr="00C114B7">
        <w:rPr>
          <w:sz w:val="21"/>
          <w:szCs w:val="21"/>
          <w:lang w:eastAsia="zh-CN"/>
        </w:rPr>
        <w:t xml:space="preserve">number of HP or </w:t>
      </w:r>
      <w:r w:rsidRPr="00C114B7">
        <w:rPr>
          <w:sz w:val="21"/>
          <w:szCs w:val="21"/>
          <w:lang w:eastAsia="zh-CN"/>
        </w:rPr>
        <w:t xml:space="preserve">LP HARQ-ACK bits </w:t>
      </w:r>
      <w:r w:rsidR="00D4272F" w:rsidRPr="00C114B7">
        <w:rPr>
          <w:sz w:val="21"/>
          <w:szCs w:val="21"/>
          <w:lang w:eastAsia="zh-CN"/>
        </w:rPr>
        <w:t xml:space="preserve">multiplexed on the PUCCH </w:t>
      </w:r>
      <w:r w:rsidR="00C4428F" w:rsidRPr="00C114B7">
        <w:rPr>
          <w:sz w:val="21"/>
          <w:szCs w:val="21"/>
          <w:lang w:eastAsia="zh-CN"/>
        </w:rPr>
        <w:t>is larger</w:t>
      </w:r>
      <w:r w:rsidRPr="00C114B7">
        <w:rPr>
          <w:sz w:val="21"/>
          <w:szCs w:val="21"/>
          <w:lang w:eastAsia="zh-CN"/>
        </w:rPr>
        <w:t xml:space="preserve"> than 2</w:t>
      </w:r>
      <w:r w:rsidRPr="00C114B7">
        <w:rPr>
          <w:rFonts w:hint="eastAsia"/>
          <w:sz w:val="21"/>
          <w:szCs w:val="21"/>
          <w:lang w:eastAsia="zh-CN"/>
        </w:rPr>
        <w:t>.</w:t>
      </w:r>
    </w:p>
    <w:p w:rsidR="002C700C" w:rsidRPr="00C114B7" w:rsidRDefault="002C700C" w:rsidP="004D16E2">
      <w:pPr>
        <w:jc w:val="both"/>
        <w:rPr>
          <w:sz w:val="21"/>
          <w:szCs w:val="21"/>
          <w:lang w:eastAsia="zh-CN"/>
        </w:rPr>
      </w:pPr>
      <w:r w:rsidRPr="00C114B7">
        <w:rPr>
          <w:sz w:val="21"/>
          <w:szCs w:val="21"/>
          <w:lang w:eastAsia="zh-CN"/>
        </w:rPr>
        <w:t xml:space="preserve">When the number of encoded bits is smaller than the modulation order for repetition coding or simplex coding, placeholder bits are inserted to maximize the Euclidean distance. The placeholder bits are not scrambled by the scrambling </w:t>
      </w:r>
      <w:r w:rsidR="00EF19BA" w:rsidRPr="00C114B7">
        <w:rPr>
          <w:sz w:val="21"/>
          <w:szCs w:val="21"/>
          <w:lang w:eastAsia="zh-CN"/>
        </w:rPr>
        <w:t xml:space="preserve">bit </w:t>
      </w:r>
      <w:r w:rsidRPr="00C114B7">
        <w:rPr>
          <w:sz w:val="21"/>
          <w:szCs w:val="21"/>
          <w:lang w:eastAsia="zh-CN"/>
        </w:rPr>
        <w:t xml:space="preserve">sequence to </w:t>
      </w:r>
      <w:r w:rsidR="00172774" w:rsidRPr="00C114B7">
        <w:rPr>
          <w:sz w:val="21"/>
          <w:szCs w:val="21"/>
          <w:lang w:eastAsia="zh-CN"/>
        </w:rPr>
        <w:t>avoid</w:t>
      </w:r>
      <w:r w:rsidRPr="00C114B7">
        <w:rPr>
          <w:sz w:val="21"/>
          <w:szCs w:val="21"/>
          <w:lang w:eastAsia="zh-CN"/>
        </w:rPr>
        <w:t xml:space="preserve"> distort</w:t>
      </w:r>
      <w:r w:rsidR="00172774" w:rsidRPr="00C114B7">
        <w:rPr>
          <w:sz w:val="21"/>
          <w:szCs w:val="21"/>
          <w:lang w:eastAsia="zh-CN"/>
        </w:rPr>
        <w:t>ing</w:t>
      </w:r>
      <w:r w:rsidRPr="00C114B7">
        <w:rPr>
          <w:sz w:val="21"/>
          <w:szCs w:val="21"/>
          <w:lang w:eastAsia="zh-CN"/>
        </w:rPr>
        <w:t xml:space="preserve"> the constellation</w:t>
      </w:r>
      <w:r w:rsidR="009542F1">
        <w:rPr>
          <w:sz w:val="21"/>
          <w:szCs w:val="21"/>
          <w:lang w:eastAsia="zh-CN"/>
        </w:rPr>
        <w:t xml:space="preserve">, so </w:t>
      </w:r>
      <w:r w:rsidRPr="00C114B7">
        <w:rPr>
          <w:sz w:val="21"/>
          <w:szCs w:val="21"/>
          <w:lang w:eastAsia="zh-CN"/>
        </w:rPr>
        <w:t>the maximized Euclidean distance</w:t>
      </w:r>
      <w:r w:rsidR="009542F1">
        <w:rPr>
          <w:sz w:val="21"/>
          <w:szCs w:val="21"/>
          <w:lang w:eastAsia="zh-CN"/>
        </w:rPr>
        <w:t xml:space="preserve"> is maintained after scrambling</w:t>
      </w:r>
      <w:r w:rsidRPr="00C114B7">
        <w:rPr>
          <w:sz w:val="21"/>
          <w:szCs w:val="21"/>
          <w:lang w:eastAsia="zh-CN"/>
        </w:rPr>
        <w:t>. In order to support repetition coding and simplex coding</w:t>
      </w:r>
      <w:r w:rsidR="00B57B6A" w:rsidRPr="00C114B7">
        <w:rPr>
          <w:sz w:val="21"/>
          <w:szCs w:val="21"/>
          <w:lang w:eastAsia="zh-CN"/>
        </w:rPr>
        <w:t xml:space="preserve"> </w:t>
      </w:r>
      <w:r w:rsidR="00284AE8">
        <w:rPr>
          <w:sz w:val="21"/>
          <w:szCs w:val="21"/>
          <w:lang w:eastAsia="zh-CN"/>
        </w:rPr>
        <w:t>for</w:t>
      </w:r>
      <w:r w:rsidR="00B57B6A" w:rsidRPr="00C114B7">
        <w:rPr>
          <w:sz w:val="21"/>
          <w:szCs w:val="21"/>
          <w:lang w:eastAsia="zh-CN"/>
        </w:rPr>
        <w:t xml:space="preserve"> PUCCH, the </w:t>
      </w:r>
      <w:r w:rsidRPr="00C114B7">
        <w:rPr>
          <w:sz w:val="21"/>
          <w:szCs w:val="21"/>
          <w:lang w:eastAsia="zh-CN"/>
        </w:rPr>
        <w:t xml:space="preserve">scrambling </w:t>
      </w:r>
      <w:r w:rsidR="00B57B6A" w:rsidRPr="00C114B7">
        <w:rPr>
          <w:sz w:val="21"/>
          <w:szCs w:val="21"/>
          <w:lang w:eastAsia="zh-CN"/>
        </w:rPr>
        <w:t xml:space="preserve">design </w:t>
      </w:r>
      <w:r w:rsidRPr="00C114B7">
        <w:rPr>
          <w:sz w:val="21"/>
          <w:szCs w:val="21"/>
          <w:lang w:eastAsia="zh-CN"/>
        </w:rPr>
        <w:t xml:space="preserve">for PUCCH needs </w:t>
      </w:r>
      <w:r w:rsidR="005A018A" w:rsidRPr="00C114B7">
        <w:rPr>
          <w:sz w:val="21"/>
          <w:szCs w:val="21"/>
          <w:lang w:eastAsia="zh-CN"/>
        </w:rPr>
        <w:t xml:space="preserve">to </w:t>
      </w:r>
      <w:r w:rsidR="00B57B6A" w:rsidRPr="00C114B7">
        <w:rPr>
          <w:sz w:val="21"/>
          <w:szCs w:val="21"/>
          <w:lang w:eastAsia="zh-CN"/>
        </w:rPr>
        <w:t>consider the placeholder bits</w:t>
      </w:r>
      <w:r w:rsidR="009542F1">
        <w:rPr>
          <w:sz w:val="21"/>
          <w:szCs w:val="21"/>
          <w:lang w:eastAsia="zh-CN"/>
        </w:rPr>
        <w:t xml:space="preserve"> as well</w:t>
      </w:r>
      <w:r w:rsidR="00B57B6A" w:rsidRPr="00C114B7">
        <w:rPr>
          <w:sz w:val="21"/>
          <w:szCs w:val="21"/>
          <w:lang w:eastAsia="zh-CN"/>
        </w:rPr>
        <w:t xml:space="preserve">. Specifically, </w:t>
      </w:r>
      <w:r w:rsidR="00EF19BA" w:rsidRPr="00C114B7">
        <w:rPr>
          <w:sz w:val="21"/>
          <w:szCs w:val="21"/>
          <w:lang w:eastAsia="zh-CN"/>
        </w:rPr>
        <w:t xml:space="preserve">as the maximum modulation order of PUCCH is 2, </w:t>
      </w:r>
      <w:r w:rsidR="00B57B6A" w:rsidRPr="00C114B7">
        <w:rPr>
          <w:sz w:val="21"/>
          <w:szCs w:val="21"/>
          <w:lang w:eastAsia="zh-CN"/>
        </w:rPr>
        <w:t xml:space="preserve">only placeholder bits “y” </w:t>
      </w:r>
      <w:r w:rsidR="00EF19BA" w:rsidRPr="00C114B7">
        <w:rPr>
          <w:sz w:val="21"/>
          <w:szCs w:val="21"/>
          <w:lang w:eastAsia="zh-CN"/>
        </w:rPr>
        <w:t xml:space="preserve">exist </w:t>
      </w:r>
      <w:r w:rsidR="00B57B6A" w:rsidRPr="00C114B7">
        <w:rPr>
          <w:sz w:val="21"/>
          <w:szCs w:val="21"/>
          <w:lang w:eastAsia="zh-CN"/>
        </w:rPr>
        <w:t>for PUCCH.</w:t>
      </w:r>
    </w:p>
    <w:p w:rsidR="00B57B6A" w:rsidRPr="00C114B7" w:rsidRDefault="00B57B6A" w:rsidP="00B57B6A">
      <w:pPr>
        <w:jc w:val="both"/>
        <w:rPr>
          <w:sz w:val="21"/>
          <w:szCs w:val="21"/>
          <w:lang w:eastAsia="zh-CN"/>
        </w:rPr>
      </w:pPr>
      <w:r w:rsidRPr="00C114B7">
        <w:rPr>
          <w:b/>
          <w:sz w:val="21"/>
          <w:szCs w:val="21"/>
          <w:lang w:eastAsia="zh-CN"/>
        </w:rPr>
        <w:t xml:space="preserve">Proposal </w:t>
      </w:r>
      <w:r w:rsidR="003D1464" w:rsidRPr="00C114B7">
        <w:rPr>
          <w:b/>
          <w:sz w:val="21"/>
          <w:szCs w:val="21"/>
          <w:lang w:eastAsia="zh-CN"/>
        </w:rPr>
        <w:t>3</w:t>
      </w:r>
      <w:r w:rsidRPr="00C114B7">
        <w:rPr>
          <w:sz w:val="21"/>
          <w:szCs w:val="21"/>
          <w:lang w:eastAsia="zh-CN"/>
        </w:rPr>
        <w:t xml:space="preserve">: Placeholder bits “y” </w:t>
      </w:r>
      <w:r w:rsidR="0000789A" w:rsidRPr="00C114B7">
        <w:rPr>
          <w:sz w:val="21"/>
          <w:szCs w:val="21"/>
          <w:lang w:eastAsia="zh-CN"/>
        </w:rPr>
        <w:t>are</w:t>
      </w:r>
      <w:r w:rsidRPr="00C114B7">
        <w:rPr>
          <w:sz w:val="21"/>
          <w:szCs w:val="21"/>
          <w:lang w:eastAsia="zh-CN"/>
        </w:rPr>
        <w:t xml:space="preserve"> introduced for the scrambling of PUCCH.</w:t>
      </w:r>
    </w:p>
    <w:p w:rsidR="007C3425" w:rsidRPr="00B57B6A" w:rsidRDefault="007C3425" w:rsidP="007C3425">
      <w:pPr>
        <w:pStyle w:val="2"/>
      </w:pPr>
      <w:r w:rsidRPr="00B57B6A">
        <w:t>2.</w:t>
      </w:r>
      <w:r>
        <w:t>2</w:t>
      </w:r>
      <w:r w:rsidRPr="00B57B6A">
        <w:t xml:space="preserve"> </w:t>
      </w:r>
      <w:r>
        <w:t>Rate matching</w:t>
      </w:r>
    </w:p>
    <w:p w:rsidR="007C3425" w:rsidRPr="00EF19BA" w:rsidRDefault="007C3425" w:rsidP="00277840">
      <w:pPr>
        <w:jc w:val="both"/>
        <w:rPr>
          <w:sz w:val="21"/>
          <w:szCs w:val="22"/>
          <w:lang w:eastAsia="zh-CN"/>
        </w:rPr>
      </w:pPr>
      <w:r>
        <w:rPr>
          <w:sz w:val="21"/>
          <w:szCs w:val="22"/>
          <w:lang w:eastAsia="zh-CN"/>
        </w:rPr>
        <w:t xml:space="preserve">In existing design for PF2 and PF3/PF4, a total number of bits for rate matching </w:t>
      </w:r>
      <w:r w:rsidR="00EF19BA" w:rsidRPr="00EF19BA">
        <w:rPr>
          <w:position w:val="-10"/>
          <w:sz w:val="21"/>
          <w:szCs w:val="22"/>
          <w:lang w:eastAsia="zh-CN"/>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35pt" o:ole="">
            <v:imagedata r:id="rId12" o:title=""/>
          </v:shape>
          <o:OLEObject Type="Embed" ProgID="Equation.3" ShapeID="_x0000_i1025" DrawAspect="Content" ObjectID="_1689772007" r:id="rId13"/>
        </w:object>
      </w:r>
      <w:r>
        <w:rPr>
          <w:sz w:val="21"/>
          <w:szCs w:val="22"/>
          <w:lang w:eastAsia="zh-CN"/>
        </w:rPr>
        <w:t xml:space="preserve"> is firstly calculated</w:t>
      </w:r>
      <w:r w:rsidRPr="007C3425">
        <w:rPr>
          <w:sz w:val="21"/>
          <w:szCs w:val="22"/>
          <w:lang w:eastAsia="zh-CN"/>
        </w:rPr>
        <w:t xml:space="preserve"> </w:t>
      </w:r>
      <w:r>
        <w:rPr>
          <w:sz w:val="21"/>
          <w:szCs w:val="22"/>
          <w:lang w:eastAsia="zh-CN"/>
        </w:rPr>
        <w:t xml:space="preserve">according to the number of available REs for UCI transmission and spreading factors for a given modulation scheme. When two separate encoders are applied, a number of bits for the first part of UCI </w:t>
      </w:r>
      <w:r w:rsidR="00EF19BA" w:rsidRPr="00EF19BA">
        <w:rPr>
          <w:position w:val="-10"/>
          <w:sz w:val="21"/>
          <w:szCs w:val="22"/>
          <w:lang w:eastAsia="zh-CN"/>
        </w:rPr>
        <w:object w:dxaOrig="420" w:dyaOrig="360">
          <v:shape id="_x0000_i1026" type="#_x0000_t75" style="width:19.15pt;height:16.35pt" o:ole="">
            <v:imagedata r:id="rId14" o:title=""/>
          </v:shape>
          <o:OLEObject Type="Embed" ProgID="Equation.3" ShapeID="_x0000_i1026" DrawAspect="Content" ObjectID="_1689772008" r:id="rId15"/>
        </w:object>
      </w:r>
      <w:r w:rsidR="00B65CAD" w:rsidRPr="00EF19BA">
        <w:rPr>
          <w:sz w:val="21"/>
          <w:szCs w:val="22"/>
          <w:lang w:eastAsia="zh-CN"/>
        </w:rPr>
        <w:t xml:space="preserve">is calculated according to the number of information bits and a configured maximum PUCCH coding rate </w:t>
      </w:r>
      <w:r w:rsidR="00EF19BA" w:rsidRPr="00EF19BA">
        <w:rPr>
          <w:position w:val="-10"/>
          <w:sz w:val="21"/>
          <w:szCs w:val="22"/>
          <w:lang w:eastAsia="zh-CN"/>
        </w:rPr>
        <w:object w:dxaOrig="460" w:dyaOrig="380">
          <v:shape id="_x0000_i1027" type="#_x0000_t75" style="width:20.55pt;height:15.9pt" o:ole="">
            <v:imagedata r:id="rId16" o:title=""/>
          </v:shape>
          <o:OLEObject Type="Embed" ProgID="Equation.3" ShapeID="_x0000_i1027" DrawAspect="Content" ObjectID="_1689772009" r:id="rId17"/>
        </w:object>
      </w:r>
      <w:r w:rsidR="00B65CAD" w:rsidRPr="00EF19BA">
        <w:rPr>
          <w:sz w:val="21"/>
          <w:szCs w:val="22"/>
          <w:lang w:eastAsia="zh-CN"/>
        </w:rPr>
        <w:t>. The remaining bits are used</w:t>
      </w:r>
      <w:r w:rsidR="0010057C" w:rsidRPr="00EF19BA">
        <w:rPr>
          <w:sz w:val="21"/>
          <w:szCs w:val="22"/>
          <w:lang w:eastAsia="zh-CN"/>
        </w:rPr>
        <w:t xml:space="preserve"> for</w:t>
      </w:r>
      <w:r w:rsidR="00B65CAD" w:rsidRPr="00EF19BA">
        <w:rPr>
          <w:sz w:val="21"/>
          <w:szCs w:val="22"/>
          <w:lang w:eastAsia="zh-CN"/>
        </w:rPr>
        <w:t xml:space="preserve"> the second part of UCI. </w:t>
      </w:r>
      <w:r w:rsidR="00277840">
        <w:rPr>
          <w:sz w:val="21"/>
          <w:szCs w:val="22"/>
          <w:lang w:eastAsia="zh-CN"/>
        </w:rPr>
        <w:t>Two independent coding rates could be configured in Rel-16 respectively by H</w:t>
      </w:r>
      <w:r w:rsidR="00277840">
        <w:rPr>
          <w:rFonts w:hint="eastAsia"/>
          <w:sz w:val="21"/>
          <w:szCs w:val="22"/>
          <w:lang w:eastAsia="zh-CN"/>
        </w:rPr>
        <w:t>P</w:t>
      </w:r>
      <w:r w:rsidR="00277840">
        <w:rPr>
          <w:sz w:val="21"/>
          <w:szCs w:val="22"/>
          <w:lang w:eastAsia="zh-CN"/>
        </w:rPr>
        <w:t xml:space="preserve"> </w:t>
      </w:r>
      <w:r w:rsidR="00277840" w:rsidRPr="005763E8">
        <w:rPr>
          <w:i/>
          <w:iCs/>
          <w:sz w:val="21"/>
          <w:szCs w:val="21"/>
        </w:rPr>
        <w:t>PUCCH-</w:t>
      </w:r>
      <w:proofErr w:type="spellStart"/>
      <w:r w:rsidR="00277840" w:rsidRPr="005763E8">
        <w:rPr>
          <w:i/>
          <w:iCs/>
          <w:sz w:val="21"/>
          <w:szCs w:val="21"/>
        </w:rPr>
        <w:t>Config</w:t>
      </w:r>
      <w:proofErr w:type="spellEnd"/>
      <w:r w:rsidR="00277840">
        <w:rPr>
          <w:i/>
          <w:iCs/>
          <w:sz w:val="21"/>
          <w:szCs w:val="21"/>
        </w:rPr>
        <w:t xml:space="preserve"> </w:t>
      </w:r>
      <w:r w:rsidR="00277840" w:rsidRPr="00277840">
        <w:rPr>
          <w:iCs/>
          <w:sz w:val="21"/>
          <w:szCs w:val="21"/>
        </w:rPr>
        <w:t>and LP</w:t>
      </w:r>
      <w:r w:rsidR="00277840">
        <w:rPr>
          <w:i/>
          <w:iCs/>
          <w:sz w:val="21"/>
          <w:szCs w:val="21"/>
        </w:rPr>
        <w:t xml:space="preserve"> </w:t>
      </w:r>
      <w:r w:rsidR="00277840" w:rsidRPr="005763E8">
        <w:rPr>
          <w:i/>
          <w:iCs/>
          <w:sz w:val="21"/>
          <w:szCs w:val="21"/>
        </w:rPr>
        <w:t>PUCCH-</w:t>
      </w:r>
      <w:proofErr w:type="spellStart"/>
      <w:r w:rsidR="00277840" w:rsidRPr="005763E8">
        <w:rPr>
          <w:i/>
          <w:iCs/>
          <w:sz w:val="21"/>
          <w:szCs w:val="21"/>
        </w:rPr>
        <w:t>Config</w:t>
      </w:r>
      <w:proofErr w:type="spellEnd"/>
      <w:r w:rsidR="00277840">
        <w:rPr>
          <w:i/>
          <w:iCs/>
          <w:sz w:val="21"/>
          <w:szCs w:val="21"/>
        </w:rPr>
        <w:t xml:space="preserve">. </w:t>
      </w:r>
      <w:r w:rsidR="00277840" w:rsidRPr="00277840">
        <w:rPr>
          <w:sz w:val="21"/>
          <w:szCs w:val="22"/>
          <w:lang w:eastAsia="zh-CN"/>
        </w:rPr>
        <w:t xml:space="preserve">One open issue is whether two configured coding rates are </w:t>
      </w:r>
      <w:r w:rsidR="00977E0C">
        <w:rPr>
          <w:sz w:val="21"/>
          <w:szCs w:val="22"/>
          <w:lang w:eastAsia="zh-CN"/>
        </w:rPr>
        <w:t>needed</w:t>
      </w:r>
      <w:r w:rsidR="00277840" w:rsidRPr="00277840">
        <w:rPr>
          <w:sz w:val="21"/>
          <w:szCs w:val="22"/>
          <w:lang w:eastAsia="zh-CN"/>
        </w:rPr>
        <w:t xml:space="preserve"> </w:t>
      </w:r>
      <w:r w:rsidR="00977E0C">
        <w:rPr>
          <w:sz w:val="21"/>
          <w:szCs w:val="22"/>
          <w:lang w:eastAsia="zh-CN"/>
        </w:rPr>
        <w:t xml:space="preserve">for rate matching </w:t>
      </w:r>
      <w:r w:rsidR="00277840" w:rsidRPr="00277840">
        <w:rPr>
          <w:sz w:val="21"/>
          <w:szCs w:val="22"/>
          <w:lang w:eastAsia="zh-CN"/>
        </w:rPr>
        <w:t xml:space="preserve">or which </w:t>
      </w:r>
      <w:r w:rsidR="00277840">
        <w:rPr>
          <w:sz w:val="21"/>
          <w:szCs w:val="22"/>
          <w:lang w:eastAsia="zh-CN"/>
        </w:rPr>
        <w:t xml:space="preserve">one is used if only one is </w:t>
      </w:r>
      <w:r w:rsidR="00977E0C">
        <w:rPr>
          <w:sz w:val="21"/>
          <w:szCs w:val="22"/>
          <w:lang w:eastAsia="zh-CN"/>
        </w:rPr>
        <w:t>needed</w:t>
      </w:r>
      <w:r w:rsidR="00277840">
        <w:rPr>
          <w:sz w:val="21"/>
          <w:szCs w:val="22"/>
          <w:lang w:eastAsia="zh-CN"/>
        </w:rPr>
        <w:t xml:space="preserve">. In our view, a single  coding rate </w:t>
      </w:r>
      <w:r w:rsidR="00277840" w:rsidRPr="00EF19BA">
        <w:rPr>
          <w:position w:val="-10"/>
          <w:sz w:val="21"/>
          <w:szCs w:val="22"/>
          <w:lang w:eastAsia="zh-CN"/>
        </w:rPr>
        <w:object w:dxaOrig="460" w:dyaOrig="380">
          <v:shape id="_x0000_i1028" type="#_x0000_t75" style="width:20.55pt;height:15.9pt" o:ole="">
            <v:imagedata r:id="rId16" o:title=""/>
          </v:shape>
          <o:OLEObject Type="Embed" ProgID="Equation.3" ShapeID="_x0000_i1028" DrawAspect="Content" ObjectID="_1689772010" r:id="rId18"/>
        </w:object>
      </w:r>
      <w:r w:rsidR="00B65CAD" w:rsidRPr="00EF19BA">
        <w:rPr>
          <w:sz w:val="21"/>
          <w:szCs w:val="22"/>
          <w:lang w:eastAsia="zh-CN"/>
        </w:rPr>
        <w:t xml:space="preserve"> is sufficient to control the effective coding rates of both HP HARQ-ACK and LP HARQ-ACK by reusing the existing rate matching </w:t>
      </w:r>
      <w:r w:rsidR="006D7C0F">
        <w:rPr>
          <w:sz w:val="21"/>
          <w:szCs w:val="22"/>
          <w:lang w:eastAsia="zh-CN"/>
        </w:rPr>
        <w:t>mechanism</w:t>
      </w:r>
      <w:r w:rsidR="00B65CAD" w:rsidRPr="00EF19BA">
        <w:rPr>
          <w:sz w:val="21"/>
          <w:szCs w:val="22"/>
          <w:lang w:eastAsia="zh-CN"/>
        </w:rPr>
        <w:t xml:space="preserve">, i.e., </w:t>
      </w:r>
      <w:r w:rsidR="00EF19BA" w:rsidRPr="00EF19BA">
        <w:rPr>
          <w:position w:val="-10"/>
          <w:sz w:val="21"/>
          <w:szCs w:val="22"/>
          <w:lang w:eastAsia="zh-CN"/>
        </w:rPr>
        <w:object w:dxaOrig="420" w:dyaOrig="360">
          <v:shape id="_x0000_i1029" type="#_x0000_t75" style="width:19.15pt;height:16.35pt" o:ole="">
            <v:imagedata r:id="rId19" o:title=""/>
          </v:shape>
          <o:OLEObject Type="Embed" ProgID="Equation.3" ShapeID="_x0000_i1029" DrawAspect="Content" ObjectID="_1689772011" r:id="rId20"/>
        </w:object>
      </w:r>
      <w:r w:rsidR="00B65CAD" w:rsidRPr="00EF19BA">
        <w:rPr>
          <w:sz w:val="21"/>
          <w:szCs w:val="22"/>
          <w:lang w:eastAsia="zh-CN"/>
        </w:rPr>
        <w:t xml:space="preserve"> and </w:t>
      </w:r>
      <w:r w:rsidR="00EF19BA" w:rsidRPr="00EF19BA">
        <w:rPr>
          <w:position w:val="-10"/>
          <w:sz w:val="21"/>
          <w:szCs w:val="22"/>
          <w:lang w:eastAsia="zh-CN"/>
        </w:rPr>
        <w:object w:dxaOrig="420" w:dyaOrig="360">
          <v:shape id="_x0000_i1030" type="#_x0000_t75" style="width:19.15pt;height:16.35pt" o:ole="">
            <v:imagedata r:id="rId21" o:title=""/>
          </v:shape>
          <o:OLEObject Type="Embed" ProgID="Equation.3" ShapeID="_x0000_i1030" DrawAspect="Content" ObjectID="_1689772012" r:id="rId22"/>
        </w:object>
      </w:r>
      <w:r w:rsidR="00B65CAD" w:rsidRPr="00EF19BA">
        <w:rPr>
          <w:sz w:val="21"/>
          <w:szCs w:val="22"/>
          <w:lang w:eastAsia="zh-CN"/>
        </w:rPr>
        <w:t>-</w:t>
      </w:r>
      <w:r w:rsidR="00EF19BA" w:rsidRPr="00EF19BA">
        <w:rPr>
          <w:position w:val="-10"/>
          <w:sz w:val="21"/>
          <w:szCs w:val="22"/>
          <w:lang w:eastAsia="zh-CN"/>
        </w:rPr>
        <w:object w:dxaOrig="420" w:dyaOrig="360">
          <v:shape id="_x0000_i1031" type="#_x0000_t75" style="width:19.15pt;height:16.35pt" o:ole="">
            <v:imagedata r:id="rId23" o:title=""/>
          </v:shape>
          <o:OLEObject Type="Embed" ProgID="Equation.3" ShapeID="_x0000_i1031" DrawAspect="Content" ObjectID="_1689772013" r:id="rId24"/>
        </w:object>
      </w:r>
      <w:r w:rsidR="00B65CAD" w:rsidRPr="00EF19BA">
        <w:rPr>
          <w:sz w:val="21"/>
          <w:szCs w:val="22"/>
          <w:lang w:eastAsia="zh-CN"/>
        </w:rPr>
        <w:t xml:space="preserve"> are used </w:t>
      </w:r>
      <w:r w:rsidR="0010057C" w:rsidRPr="00EF19BA">
        <w:rPr>
          <w:sz w:val="21"/>
          <w:szCs w:val="22"/>
          <w:lang w:eastAsia="zh-CN"/>
        </w:rPr>
        <w:t xml:space="preserve">respectively </w:t>
      </w:r>
      <w:r w:rsidR="00B65CAD" w:rsidRPr="00EF19BA">
        <w:rPr>
          <w:sz w:val="21"/>
          <w:szCs w:val="22"/>
          <w:lang w:eastAsia="zh-CN"/>
        </w:rPr>
        <w:t xml:space="preserve">for HP </w:t>
      </w:r>
      <w:r w:rsidR="00B65CAD" w:rsidRPr="00EF19BA">
        <w:rPr>
          <w:rFonts w:hint="eastAsia"/>
          <w:sz w:val="21"/>
          <w:szCs w:val="22"/>
          <w:lang w:eastAsia="zh-CN"/>
        </w:rPr>
        <w:t>HARQ-ACK</w:t>
      </w:r>
      <w:r w:rsidR="00B65CAD" w:rsidRPr="00EF19BA">
        <w:rPr>
          <w:sz w:val="21"/>
          <w:szCs w:val="22"/>
          <w:lang w:eastAsia="zh-CN"/>
        </w:rPr>
        <w:t xml:space="preserve"> and LP HARQ-ACK rate matching, as maximal two encoders are expected by a PUCCH with UCI multiplexing of different priorities.</w:t>
      </w:r>
      <w:r w:rsidR="00277840">
        <w:rPr>
          <w:sz w:val="21"/>
          <w:szCs w:val="22"/>
          <w:lang w:eastAsia="zh-CN"/>
        </w:rPr>
        <w:t xml:space="preserve"> The coding rate </w:t>
      </w:r>
      <w:r w:rsidR="00277840" w:rsidRPr="00602A5F">
        <w:rPr>
          <w:position w:val="-10"/>
          <w:sz w:val="21"/>
          <w:szCs w:val="22"/>
          <w:lang w:eastAsia="zh-CN"/>
        </w:rPr>
        <w:object w:dxaOrig="460" w:dyaOrig="380">
          <v:shape id="_x0000_i1032" type="#_x0000_t75" style="width:20.55pt;height:15.9pt" o:ole="">
            <v:imagedata r:id="rId25" o:title=""/>
          </v:shape>
          <o:OLEObject Type="Embed" ProgID="Equation.3" ShapeID="_x0000_i1032" DrawAspect="Content" ObjectID="_1689772014" r:id="rId26"/>
        </w:object>
      </w:r>
      <w:r w:rsidR="00277840" w:rsidRPr="00602A5F">
        <w:rPr>
          <w:sz w:val="21"/>
          <w:szCs w:val="22"/>
          <w:lang w:eastAsia="zh-CN"/>
        </w:rPr>
        <w:t xml:space="preserve"> </w:t>
      </w:r>
      <w:r w:rsidR="00977E0C">
        <w:rPr>
          <w:sz w:val="21"/>
          <w:szCs w:val="22"/>
          <w:lang w:eastAsia="zh-CN"/>
        </w:rPr>
        <w:t xml:space="preserve">for HP and LP HARQ-ACK multiplexing should be </w:t>
      </w:r>
      <w:r w:rsidR="00277840">
        <w:rPr>
          <w:sz w:val="21"/>
          <w:szCs w:val="22"/>
          <w:lang w:eastAsia="zh-CN"/>
        </w:rPr>
        <w:t xml:space="preserve">configured by the </w:t>
      </w:r>
      <w:r w:rsidR="00277840" w:rsidRPr="005763E8">
        <w:rPr>
          <w:i/>
          <w:iCs/>
          <w:sz w:val="21"/>
          <w:szCs w:val="21"/>
        </w:rPr>
        <w:t>PUCCH-</w:t>
      </w:r>
      <w:proofErr w:type="spellStart"/>
      <w:r w:rsidR="00277840" w:rsidRPr="005763E8">
        <w:rPr>
          <w:i/>
          <w:iCs/>
          <w:sz w:val="21"/>
          <w:szCs w:val="21"/>
        </w:rPr>
        <w:t>config</w:t>
      </w:r>
      <w:proofErr w:type="spellEnd"/>
      <w:r w:rsidR="00277840" w:rsidRPr="005763E8">
        <w:rPr>
          <w:i/>
          <w:iCs/>
          <w:sz w:val="21"/>
          <w:szCs w:val="21"/>
        </w:rPr>
        <w:t xml:space="preserve"> </w:t>
      </w:r>
      <w:r w:rsidR="00277840" w:rsidRPr="005763E8">
        <w:rPr>
          <w:sz w:val="21"/>
          <w:szCs w:val="21"/>
        </w:rPr>
        <w:t>containing the PUCCH resource of the HP HARQ-ACK</w:t>
      </w:r>
      <w:r w:rsidR="00277840">
        <w:rPr>
          <w:sz w:val="21"/>
          <w:szCs w:val="22"/>
          <w:lang w:eastAsia="zh-CN"/>
        </w:rPr>
        <w:t xml:space="preserve"> is used as the reliability of HP HARQ-ACK should be prioritized.</w:t>
      </w:r>
      <w:r w:rsidR="00977E0C">
        <w:rPr>
          <w:sz w:val="21"/>
          <w:szCs w:val="22"/>
          <w:lang w:eastAsia="zh-CN"/>
        </w:rPr>
        <w:t xml:space="preserve"> </w:t>
      </w:r>
    </w:p>
    <w:p w:rsidR="00602A5F" w:rsidRPr="00602A5F" w:rsidRDefault="00002B8B" w:rsidP="00002B8B">
      <w:pPr>
        <w:jc w:val="both"/>
        <w:rPr>
          <w:sz w:val="21"/>
          <w:szCs w:val="22"/>
          <w:lang w:eastAsia="zh-CN"/>
        </w:rPr>
      </w:pPr>
      <w:r w:rsidRPr="005D635C">
        <w:rPr>
          <w:b/>
          <w:sz w:val="21"/>
          <w:szCs w:val="22"/>
          <w:lang w:eastAsia="zh-CN"/>
        </w:rPr>
        <w:t xml:space="preserve">Proposal </w:t>
      </w:r>
      <w:r w:rsidR="00210B5B">
        <w:rPr>
          <w:b/>
          <w:sz w:val="21"/>
          <w:szCs w:val="22"/>
          <w:lang w:eastAsia="zh-CN"/>
        </w:rPr>
        <w:t>4</w:t>
      </w:r>
      <w:r w:rsidRPr="005D635C">
        <w:rPr>
          <w:sz w:val="21"/>
          <w:szCs w:val="22"/>
          <w:lang w:eastAsia="zh-CN"/>
        </w:rPr>
        <w:t xml:space="preserve">: </w:t>
      </w:r>
      <w:r w:rsidR="00A230B0">
        <w:rPr>
          <w:sz w:val="21"/>
          <w:szCs w:val="22"/>
          <w:lang w:eastAsia="zh-CN"/>
        </w:rPr>
        <w:t>Rate matching output sequence lengths respectively</w:t>
      </w:r>
      <w:r w:rsidR="006D7C0F" w:rsidRPr="00EF19BA">
        <w:rPr>
          <w:sz w:val="21"/>
          <w:szCs w:val="22"/>
          <w:lang w:eastAsia="zh-CN"/>
        </w:rPr>
        <w:t xml:space="preserve"> for HP </w:t>
      </w:r>
      <w:r w:rsidR="006D7C0F" w:rsidRPr="00EF19BA">
        <w:rPr>
          <w:rFonts w:hint="eastAsia"/>
          <w:sz w:val="21"/>
          <w:szCs w:val="22"/>
          <w:lang w:eastAsia="zh-CN"/>
        </w:rPr>
        <w:t>HARQ-ACK</w:t>
      </w:r>
      <w:r w:rsidR="00A230B0">
        <w:rPr>
          <w:sz w:val="21"/>
          <w:szCs w:val="22"/>
          <w:lang w:eastAsia="zh-CN"/>
        </w:rPr>
        <w:t xml:space="preserve"> and LP HARQ-ACK</w:t>
      </w:r>
      <w:r w:rsidR="006D7C0F" w:rsidRPr="00EF19BA">
        <w:rPr>
          <w:sz w:val="21"/>
          <w:szCs w:val="22"/>
          <w:lang w:eastAsia="zh-CN"/>
        </w:rPr>
        <w:t xml:space="preserve"> </w:t>
      </w:r>
      <w:r w:rsidR="00A230B0">
        <w:rPr>
          <w:sz w:val="21"/>
          <w:szCs w:val="22"/>
          <w:lang w:eastAsia="zh-CN"/>
        </w:rPr>
        <w:t>are computed based</w:t>
      </w:r>
      <w:r w:rsidR="006D7C0F">
        <w:rPr>
          <w:sz w:val="21"/>
          <w:szCs w:val="22"/>
          <w:lang w:eastAsia="zh-CN"/>
        </w:rPr>
        <w:t xml:space="preserve"> on </w:t>
      </w:r>
      <w:r w:rsidR="00CD1D5E">
        <w:rPr>
          <w:sz w:val="21"/>
          <w:szCs w:val="22"/>
          <w:lang w:eastAsia="zh-CN"/>
        </w:rPr>
        <w:t>a</w:t>
      </w:r>
      <w:r w:rsidR="006D7C0F">
        <w:rPr>
          <w:sz w:val="21"/>
          <w:szCs w:val="22"/>
          <w:lang w:eastAsia="zh-CN"/>
        </w:rPr>
        <w:t xml:space="preserve"> coding rate</w:t>
      </w:r>
      <w:r w:rsidR="00602A5F">
        <w:rPr>
          <w:sz w:val="21"/>
          <w:szCs w:val="22"/>
          <w:lang w:eastAsia="zh-CN"/>
        </w:rPr>
        <w:t xml:space="preserve"> </w:t>
      </w:r>
      <w:r w:rsidR="00602A5F" w:rsidRPr="00602A5F">
        <w:rPr>
          <w:position w:val="-10"/>
          <w:sz w:val="21"/>
          <w:szCs w:val="22"/>
          <w:lang w:eastAsia="zh-CN"/>
        </w:rPr>
        <w:object w:dxaOrig="460" w:dyaOrig="380">
          <v:shape id="_x0000_i1033" type="#_x0000_t75" style="width:20.55pt;height:15.9pt" o:ole="">
            <v:imagedata r:id="rId25" o:title=""/>
          </v:shape>
          <o:OLEObject Type="Embed" ProgID="Equation.3" ShapeID="_x0000_i1033" DrawAspect="Content" ObjectID="_1689772015" r:id="rId27"/>
        </w:object>
      </w:r>
      <w:r w:rsidR="00602A5F" w:rsidRPr="00602A5F">
        <w:rPr>
          <w:sz w:val="21"/>
          <w:szCs w:val="22"/>
          <w:lang w:eastAsia="zh-CN"/>
        </w:rPr>
        <w:t xml:space="preserve"> </w:t>
      </w:r>
      <w:r w:rsidR="00277840">
        <w:rPr>
          <w:sz w:val="21"/>
          <w:szCs w:val="22"/>
          <w:lang w:eastAsia="zh-CN"/>
        </w:rPr>
        <w:t xml:space="preserve">configured by the </w:t>
      </w:r>
      <w:r w:rsidR="00277840" w:rsidRPr="005763E8">
        <w:rPr>
          <w:i/>
          <w:iCs/>
          <w:sz w:val="21"/>
          <w:szCs w:val="21"/>
        </w:rPr>
        <w:t>PUCCH-</w:t>
      </w:r>
      <w:proofErr w:type="spellStart"/>
      <w:r w:rsidR="00277840" w:rsidRPr="005763E8">
        <w:rPr>
          <w:i/>
          <w:iCs/>
          <w:sz w:val="21"/>
          <w:szCs w:val="21"/>
        </w:rPr>
        <w:t>config</w:t>
      </w:r>
      <w:proofErr w:type="spellEnd"/>
      <w:r w:rsidR="00277840" w:rsidRPr="005763E8">
        <w:rPr>
          <w:i/>
          <w:iCs/>
          <w:sz w:val="21"/>
          <w:szCs w:val="21"/>
        </w:rPr>
        <w:t xml:space="preserve"> </w:t>
      </w:r>
      <w:r w:rsidR="00277840" w:rsidRPr="005763E8">
        <w:rPr>
          <w:sz w:val="21"/>
          <w:szCs w:val="21"/>
        </w:rPr>
        <w:t>containing the PUCCH resource of the HP HARQ-ACK</w:t>
      </w:r>
      <w:r w:rsidR="00277840">
        <w:rPr>
          <w:sz w:val="21"/>
          <w:szCs w:val="22"/>
          <w:lang w:eastAsia="zh-CN"/>
        </w:rPr>
        <w:t xml:space="preserve"> </w:t>
      </w:r>
      <w:r w:rsidR="00602A5F">
        <w:rPr>
          <w:sz w:val="21"/>
          <w:szCs w:val="22"/>
          <w:lang w:eastAsia="zh-CN"/>
        </w:rPr>
        <w:t xml:space="preserve">when the total number of HP or </w:t>
      </w:r>
      <w:r w:rsidR="00602A5F" w:rsidRPr="005D635C">
        <w:rPr>
          <w:sz w:val="21"/>
          <w:szCs w:val="22"/>
          <w:lang w:eastAsia="zh-CN"/>
        </w:rPr>
        <w:t xml:space="preserve">LP HARQ-ACK bits </w:t>
      </w:r>
      <w:r w:rsidR="00602A5F">
        <w:rPr>
          <w:sz w:val="21"/>
          <w:szCs w:val="22"/>
          <w:lang w:eastAsia="zh-CN"/>
        </w:rPr>
        <w:t>multiplexed on the PUCCH is larger</w:t>
      </w:r>
      <w:r w:rsidR="00602A5F" w:rsidRPr="005D635C">
        <w:rPr>
          <w:sz w:val="21"/>
          <w:szCs w:val="22"/>
          <w:lang w:eastAsia="zh-CN"/>
        </w:rPr>
        <w:t xml:space="preserve"> than 2</w:t>
      </w:r>
      <w:r w:rsidR="00FB4BBB">
        <w:rPr>
          <w:sz w:val="21"/>
          <w:szCs w:val="22"/>
          <w:lang w:eastAsia="zh-CN"/>
        </w:rPr>
        <w:t>.</w:t>
      </w:r>
    </w:p>
    <w:p w:rsidR="00002B8B" w:rsidRPr="00602A5F" w:rsidRDefault="00602A5F" w:rsidP="00002B8B">
      <w:pPr>
        <w:jc w:val="both"/>
        <w:rPr>
          <w:sz w:val="21"/>
          <w:szCs w:val="22"/>
          <w:lang w:eastAsia="zh-CN"/>
        </w:rPr>
      </w:pPr>
      <w:r w:rsidRPr="00602A5F">
        <w:rPr>
          <w:sz w:val="21"/>
          <w:szCs w:val="22"/>
          <w:lang w:eastAsia="zh-CN"/>
        </w:rPr>
        <w:lastRenderedPageBreak/>
        <w:t xml:space="preserve">Another issue is whether the existing </w:t>
      </w:r>
      <w:r w:rsidR="00277840">
        <w:rPr>
          <w:sz w:val="21"/>
          <w:szCs w:val="22"/>
          <w:lang w:eastAsia="zh-CN"/>
        </w:rPr>
        <w:t>candidate</w:t>
      </w:r>
      <w:r w:rsidRPr="00602A5F">
        <w:rPr>
          <w:position w:val="-10"/>
          <w:sz w:val="21"/>
          <w:szCs w:val="22"/>
          <w:lang w:eastAsia="zh-CN"/>
        </w:rPr>
        <w:object w:dxaOrig="460" w:dyaOrig="380">
          <v:shape id="_x0000_i1034" type="#_x0000_t75" style="width:20.55pt;height:15.9pt" o:ole="">
            <v:imagedata r:id="rId28" o:title=""/>
          </v:shape>
          <o:OLEObject Type="Embed" ProgID="Equation.3" ShapeID="_x0000_i1034" DrawAspect="Content" ObjectID="_1689772016" r:id="rId29"/>
        </w:object>
      </w:r>
      <w:r w:rsidRPr="00602A5F">
        <w:rPr>
          <w:sz w:val="21"/>
          <w:szCs w:val="22"/>
          <w:lang w:eastAsia="zh-CN"/>
        </w:rPr>
        <w:t xml:space="preserve">(i.e., Rel-15 </w:t>
      </w:r>
      <w:r w:rsidRPr="00602A5F">
        <w:rPr>
          <w:position w:val="-10"/>
          <w:sz w:val="21"/>
          <w:szCs w:val="22"/>
          <w:lang w:eastAsia="zh-CN"/>
        </w:rPr>
        <w:object w:dxaOrig="460" w:dyaOrig="380">
          <v:shape id="_x0000_i1035" type="#_x0000_t75" style="width:20.55pt;height:15.9pt" o:ole="">
            <v:imagedata r:id="rId30" o:title=""/>
          </v:shape>
          <o:OLEObject Type="Embed" ProgID="Equation.3" ShapeID="_x0000_i1035" DrawAspect="Content" ObjectID="_1689772017" r:id="rId31"/>
        </w:object>
      </w:r>
      <w:r w:rsidRPr="00602A5F">
        <w:rPr>
          <w:sz w:val="21"/>
          <w:szCs w:val="22"/>
          <w:lang w:eastAsia="zh-CN"/>
        </w:rPr>
        <w:t xml:space="preserve">) </w:t>
      </w:r>
      <w:r w:rsidR="00277840">
        <w:rPr>
          <w:sz w:val="21"/>
          <w:szCs w:val="22"/>
          <w:lang w:eastAsia="zh-CN"/>
        </w:rPr>
        <w:t>values</w:t>
      </w:r>
      <w:r w:rsidR="00977E0C">
        <w:rPr>
          <w:sz w:val="21"/>
          <w:szCs w:val="22"/>
          <w:lang w:eastAsia="zh-CN"/>
        </w:rPr>
        <w:t xml:space="preserve"> for multiplexing of same priority UCI</w:t>
      </w:r>
      <w:r>
        <w:rPr>
          <w:sz w:val="21"/>
          <w:szCs w:val="22"/>
          <w:lang w:eastAsia="zh-CN"/>
        </w:rPr>
        <w:t xml:space="preserve"> can be reused for the </w:t>
      </w:r>
      <w:r w:rsidRPr="00602A5F">
        <w:rPr>
          <w:sz w:val="21"/>
          <w:szCs w:val="22"/>
          <w:lang w:eastAsia="zh-CN"/>
        </w:rPr>
        <w:t>HP HARQ-ACK and LP HARQ-ACK multiplex</w:t>
      </w:r>
      <w:r>
        <w:rPr>
          <w:sz w:val="21"/>
          <w:szCs w:val="22"/>
          <w:lang w:eastAsia="zh-CN"/>
        </w:rPr>
        <w:t xml:space="preserve">ing. </w:t>
      </w:r>
      <w:r w:rsidRPr="00602A5F">
        <w:rPr>
          <w:sz w:val="21"/>
          <w:szCs w:val="22"/>
          <w:lang w:eastAsia="zh-CN"/>
        </w:rPr>
        <w:t xml:space="preserve"> </w:t>
      </w:r>
      <w:r w:rsidR="00364F70" w:rsidRPr="00602A5F">
        <w:rPr>
          <w:sz w:val="21"/>
          <w:szCs w:val="22"/>
          <w:lang w:eastAsia="zh-CN"/>
        </w:rPr>
        <w:t xml:space="preserve">In existing PUCCH design, </w:t>
      </w:r>
      <w:r w:rsidR="00364F70" w:rsidRPr="00364F70">
        <w:rPr>
          <w:position w:val="-10"/>
          <w:sz w:val="21"/>
          <w:szCs w:val="22"/>
          <w:lang w:eastAsia="zh-CN"/>
        </w:rPr>
        <w:object w:dxaOrig="460" w:dyaOrig="380">
          <v:shape id="_x0000_i1036" type="#_x0000_t75" style="width:20.55pt;height:15.9pt" o:ole="">
            <v:imagedata r:id="rId32" o:title=""/>
          </v:shape>
          <o:OLEObject Type="Embed" ProgID="Equation.3" ShapeID="_x0000_i1036" DrawAspect="Content" ObjectID="_1689772018" r:id="rId33"/>
        </w:object>
      </w:r>
      <w:r w:rsidR="00364F70" w:rsidRPr="00602A5F">
        <w:rPr>
          <w:sz w:val="21"/>
          <w:szCs w:val="22"/>
          <w:lang w:eastAsia="zh-CN"/>
        </w:rPr>
        <w:t>is configured per PF per PUCCH configuration</w:t>
      </w:r>
      <w:r w:rsidR="00A04F01">
        <w:rPr>
          <w:sz w:val="21"/>
          <w:szCs w:val="22"/>
          <w:lang w:eastAsia="zh-CN"/>
        </w:rPr>
        <w:t xml:space="preserve"> and requirements of the </w:t>
      </w:r>
      <w:r w:rsidR="00A04F01" w:rsidRPr="00602A5F">
        <w:rPr>
          <w:sz w:val="21"/>
          <w:szCs w:val="22"/>
          <w:lang w:eastAsia="zh-CN"/>
        </w:rPr>
        <w:t xml:space="preserve">value range or the granularity of the </w:t>
      </w:r>
      <w:r w:rsidR="00A04F01">
        <w:rPr>
          <w:sz w:val="21"/>
          <w:szCs w:val="22"/>
          <w:lang w:eastAsia="zh-CN"/>
        </w:rPr>
        <w:t>coding rate configuration for the HP and LP multiplexing compared to same priority multiplexing case</w:t>
      </w:r>
      <w:r w:rsidR="000C4EF1">
        <w:rPr>
          <w:sz w:val="21"/>
          <w:szCs w:val="22"/>
          <w:lang w:eastAsia="zh-CN"/>
        </w:rPr>
        <w:t>s</w:t>
      </w:r>
      <w:r w:rsidR="00A04F01">
        <w:rPr>
          <w:sz w:val="21"/>
          <w:szCs w:val="22"/>
          <w:lang w:eastAsia="zh-CN"/>
        </w:rPr>
        <w:t xml:space="preserve"> may be different (e.g., finer granularity may be required to </w:t>
      </w:r>
      <w:r w:rsidR="000C4EF1">
        <w:rPr>
          <w:sz w:val="21"/>
          <w:szCs w:val="22"/>
          <w:lang w:eastAsia="zh-CN"/>
        </w:rPr>
        <w:t xml:space="preserve">carefully </w:t>
      </w:r>
      <w:r w:rsidR="00E841BB">
        <w:rPr>
          <w:sz w:val="21"/>
          <w:szCs w:val="22"/>
          <w:lang w:eastAsia="zh-CN"/>
        </w:rPr>
        <w:t>control</w:t>
      </w:r>
      <w:r w:rsidR="000C4EF1">
        <w:rPr>
          <w:sz w:val="21"/>
          <w:szCs w:val="22"/>
          <w:lang w:eastAsia="zh-CN"/>
        </w:rPr>
        <w:t xml:space="preserve"> the effective coding rate of HP HARQ-ACK). </w:t>
      </w:r>
      <w:r w:rsidR="00E65855">
        <w:rPr>
          <w:sz w:val="21"/>
          <w:szCs w:val="22"/>
          <w:lang w:eastAsia="zh-CN"/>
        </w:rPr>
        <w:t xml:space="preserve">As a result, a dedicated </w:t>
      </w:r>
      <w:r w:rsidR="000B3E5C">
        <w:rPr>
          <w:sz w:val="21"/>
          <w:szCs w:val="22"/>
          <w:lang w:eastAsia="zh-CN"/>
        </w:rPr>
        <w:t>set of candidate</w:t>
      </w:r>
      <w:r w:rsidR="00E65855" w:rsidRPr="00602A5F">
        <w:rPr>
          <w:position w:val="-10"/>
          <w:sz w:val="21"/>
          <w:szCs w:val="22"/>
          <w:lang w:eastAsia="zh-CN"/>
        </w:rPr>
        <w:object w:dxaOrig="460" w:dyaOrig="380">
          <v:shape id="_x0000_i1037" type="#_x0000_t75" style="width:20.55pt;height:15.9pt" o:ole="">
            <v:imagedata r:id="rId28" o:title=""/>
          </v:shape>
          <o:OLEObject Type="Embed" ProgID="Equation.3" ShapeID="_x0000_i1037" DrawAspect="Content" ObjectID="_1689772019" r:id="rId34"/>
        </w:object>
      </w:r>
      <w:r w:rsidR="000B3E5C">
        <w:rPr>
          <w:sz w:val="21"/>
          <w:szCs w:val="22"/>
          <w:lang w:eastAsia="zh-CN"/>
        </w:rPr>
        <w:t>values</w:t>
      </w:r>
      <w:r w:rsidR="00E65855">
        <w:rPr>
          <w:sz w:val="21"/>
          <w:szCs w:val="22"/>
          <w:lang w:eastAsia="zh-CN"/>
        </w:rPr>
        <w:t xml:space="preserve"> for </w:t>
      </w:r>
      <w:r w:rsidR="00E65855" w:rsidRPr="00EF19BA">
        <w:rPr>
          <w:sz w:val="21"/>
          <w:szCs w:val="22"/>
          <w:lang w:eastAsia="zh-CN"/>
        </w:rPr>
        <w:t xml:space="preserve">HP </w:t>
      </w:r>
      <w:r w:rsidR="00E65855" w:rsidRPr="00EF19BA">
        <w:rPr>
          <w:rFonts w:hint="eastAsia"/>
          <w:sz w:val="21"/>
          <w:szCs w:val="22"/>
          <w:lang w:eastAsia="zh-CN"/>
        </w:rPr>
        <w:t>HARQ-ACK</w:t>
      </w:r>
      <w:r w:rsidR="00E65855" w:rsidRPr="00EF19BA">
        <w:rPr>
          <w:sz w:val="21"/>
          <w:szCs w:val="22"/>
          <w:lang w:eastAsia="zh-CN"/>
        </w:rPr>
        <w:t xml:space="preserve"> and LP HARQ-ACK </w:t>
      </w:r>
      <w:r w:rsidR="00673634">
        <w:rPr>
          <w:sz w:val="21"/>
          <w:szCs w:val="22"/>
          <w:lang w:eastAsia="zh-CN"/>
        </w:rPr>
        <w:t>multiplexing</w:t>
      </w:r>
      <w:r w:rsidR="00E65855">
        <w:rPr>
          <w:sz w:val="21"/>
          <w:szCs w:val="22"/>
          <w:lang w:eastAsia="zh-CN"/>
        </w:rPr>
        <w:t xml:space="preserve"> </w:t>
      </w:r>
      <w:r w:rsidR="005763E8">
        <w:rPr>
          <w:sz w:val="21"/>
          <w:szCs w:val="22"/>
          <w:lang w:eastAsia="zh-CN"/>
        </w:rPr>
        <w:t>may be needed</w:t>
      </w:r>
      <w:r w:rsidR="00E65855">
        <w:rPr>
          <w:sz w:val="21"/>
          <w:szCs w:val="22"/>
          <w:lang w:eastAsia="zh-CN"/>
        </w:rPr>
        <w:t xml:space="preserve"> when the total number of HP or </w:t>
      </w:r>
      <w:r w:rsidR="00E65855" w:rsidRPr="005D635C">
        <w:rPr>
          <w:sz w:val="21"/>
          <w:szCs w:val="22"/>
          <w:lang w:eastAsia="zh-CN"/>
        </w:rPr>
        <w:t xml:space="preserve">LP HARQ-ACK bits </w:t>
      </w:r>
      <w:r w:rsidR="00E65855">
        <w:rPr>
          <w:sz w:val="21"/>
          <w:szCs w:val="22"/>
          <w:lang w:eastAsia="zh-CN"/>
        </w:rPr>
        <w:t>multiplexed on the PUCCH is larger</w:t>
      </w:r>
      <w:r w:rsidR="00E65855" w:rsidRPr="005D635C">
        <w:rPr>
          <w:sz w:val="21"/>
          <w:szCs w:val="22"/>
          <w:lang w:eastAsia="zh-CN"/>
        </w:rPr>
        <w:t xml:space="preserve"> than 2</w:t>
      </w:r>
      <w:r w:rsidR="00E65855">
        <w:rPr>
          <w:sz w:val="21"/>
          <w:szCs w:val="22"/>
          <w:lang w:eastAsia="zh-CN"/>
        </w:rPr>
        <w:t>.</w:t>
      </w:r>
    </w:p>
    <w:p w:rsidR="00E65855" w:rsidRPr="00602A5F" w:rsidRDefault="0010057C" w:rsidP="00E65855">
      <w:pPr>
        <w:jc w:val="both"/>
        <w:rPr>
          <w:sz w:val="21"/>
          <w:szCs w:val="22"/>
          <w:lang w:eastAsia="zh-CN"/>
        </w:rPr>
      </w:pPr>
      <w:r w:rsidRPr="005D635C">
        <w:rPr>
          <w:b/>
          <w:sz w:val="21"/>
          <w:szCs w:val="22"/>
          <w:lang w:eastAsia="zh-CN"/>
        </w:rPr>
        <w:t xml:space="preserve">Proposal </w:t>
      </w:r>
      <w:r>
        <w:rPr>
          <w:b/>
          <w:sz w:val="21"/>
          <w:szCs w:val="22"/>
          <w:lang w:eastAsia="zh-CN"/>
        </w:rPr>
        <w:t>5</w:t>
      </w:r>
      <w:r w:rsidRPr="005D635C">
        <w:rPr>
          <w:sz w:val="21"/>
          <w:szCs w:val="22"/>
          <w:lang w:eastAsia="zh-CN"/>
        </w:rPr>
        <w:t xml:space="preserve">: </w:t>
      </w:r>
      <w:r w:rsidR="00FB4BBB">
        <w:rPr>
          <w:sz w:val="21"/>
          <w:szCs w:val="22"/>
          <w:lang w:eastAsia="zh-CN"/>
        </w:rPr>
        <w:t>A</w:t>
      </w:r>
      <w:r w:rsidR="000B3E5C">
        <w:rPr>
          <w:sz w:val="21"/>
          <w:szCs w:val="22"/>
          <w:lang w:eastAsia="zh-CN"/>
        </w:rPr>
        <w:t xml:space="preserve"> set of candidate</w:t>
      </w:r>
      <w:r w:rsidR="00E65855" w:rsidRPr="00602A5F">
        <w:rPr>
          <w:position w:val="-10"/>
          <w:sz w:val="21"/>
          <w:szCs w:val="22"/>
          <w:lang w:eastAsia="zh-CN"/>
        </w:rPr>
        <w:object w:dxaOrig="460" w:dyaOrig="380">
          <v:shape id="_x0000_i1038" type="#_x0000_t75" style="width:20.55pt;height:15.9pt" o:ole="">
            <v:imagedata r:id="rId28" o:title=""/>
          </v:shape>
          <o:OLEObject Type="Embed" ProgID="Equation.3" ShapeID="_x0000_i1038" DrawAspect="Content" ObjectID="_1689772020" r:id="rId35"/>
        </w:object>
      </w:r>
      <w:r w:rsidR="000B3E5C">
        <w:rPr>
          <w:sz w:val="21"/>
          <w:szCs w:val="22"/>
          <w:lang w:eastAsia="zh-CN"/>
        </w:rPr>
        <w:t xml:space="preserve"> values</w:t>
      </w:r>
      <w:r w:rsidR="00E65855">
        <w:rPr>
          <w:sz w:val="21"/>
          <w:szCs w:val="22"/>
          <w:lang w:eastAsia="zh-CN"/>
        </w:rPr>
        <w:t xml:space="preserve"> </w:t>
      </w:r>
      <w:r w:rsidR="00A230B0">
        <w:rPr>
          <w:sz w:val="21"/>
          <w:szCs w:val="22"/>
          <w:lang w:eastAsia="zh-CN"/>
        </w:rPr>
        <w:t xml:space="preserve">dedicated </w:t>
      </w:r>
      <w:r w:rsidR="00E65855">
        <w:rPr>
          <w:sz w:val="21"/>
          <w:szCs w:val="22"/>
          <w:lang w:eastAsia="zh-CN"/>
        </w:rPr>
        <w:t xml:space="preserve">for </w:t>
      </w:r>
      <w:r w:rsidR="00E65855" w:rsidRPr="00EF19BA">
        <w:rPr>
          <w:sz w:val="21"/>
          <w:szCs w:val="22"/>
          <w:lang w:eastAsia="zh-CN"/>
        </w:rPr>
        <w:t xml:space="preserve">HP </w:t>
      </w:r>
      <w:r w:rsidR="00E65855" w:rsidRPr="00EF19BA">
        <w:rPr>
          <w:rFonts w:hint="eastAsia"/>
          <w:sz w:val="21"/>
          <w:szCs w:val="22"/>
          <w:lang w:eastAsia="zh-CN"/>
        </w:rPr>
        <w:t>HARQ-ACK</w:t>
      </w:r>
      <w:r w:rsidR="00E65855" w:rsidRPr="00EF19BA">
        <w:rPr>
          <w:sz w:val="21"/>
          <w:szCs w:val="22"/>
          <w:lang w:eastAsia="zh-CN"/>
        </w:rPr>
        <w:t xml:space="preserve"> and LP HARQ-ACK rate matching</w:t>
      </w:r>
      <w:r w:rsidR="00E65855">
        <w:rPr>
          <w:sz w:val="21"/>
          <w:szCs w:val="22"/>
          <w:lang w:eastAsia="zh-CN"/>
        </w:rPr>
        <w:t xml:space="preserve"> is supported when</w:t>
      </w:r>
      <w:r w:rsidR="000B3E5C">
        <w:rPr>
          <w:sz w:val="21"/>
          <w:szCs w:val="22"/>
          <w:lang w:eastAsia="zh-CN"/>
        </w:rPr>
        <w:t xml:space="preserve"> HP and LP HARQ-ACK bits are multiplexed on a PUCCH and </w:t>
      </w:r>
      <w:r w:rsidR="00E65855">
        <w:rPr>
          <w:sz w:val="21"/>
          <w:szCs w:val="22"/>
          <w:lang w:eastAsia="zh-CN"/>
        </w:rPr>
        <w:t xml:space="preserve">the total number of HP </w:t>
      </w:r>
      <w:r w:rsidR="000B3E5C">
        <w:rPr>
          <w:sz w:val="21"/>
          <w:szCs w:val="22"/>
          <w:lang w:eastAsia="zh-CN"/>
        </w:rPr>
        <w:t>and</w:t>
      </w:r>
      <w:r w:rsidR="00E65855">
        <w:rPr>
          <w:sz w:val="21"/>
          <w:szCs w:val="22"/>
          <w:lang w:eastAsia="zh-CN"/>
        </w:rPr>
        <w:t xml:space="preserve"> </w:t>
      </w:r>
      <w:r w:rsidR="00E65855" w:rsidRPr="005D635C">
        <w:rPr>
          <w:sz w:val="21"/>
          <w:szCs w:val="22"/>
          <w:lang w:eastAsia="zh-CN"/>
        </w:rPr>
        <w:t>LP HARQ-ACK bits</w:t>
      </w:r>
      <w:r w:rsidR="00E65855">
        <w:rPr>
          <w:sz w:val="21"/>
          <w:szCs w:val="22"/>
          <w:lang w:eastAsia="zh-CN"/>
        </w:rPr>
        <w:t xml:space="preserve"> is larger</w:t>
      </w:r>
      <w:r w:rsidR="00E65855" w:rsidRPr="005D635C">
        <w:rPr>
          <w:sz w:val="21"/>
          <w:szCs w:val="22"/>
          <w:lang w:eastAsia="zh-CN"/>
        </w:rPr>
        <w:t xml:space="preserve"> than 2</w:t>
      </w:r>
      <w:r w:rsidR="00E65855">
        <w:rPr>
          <w:sz w:val="21"/>
          <w:szCs w:val="22"/>
          <w:lang w:eastAsia="zh-CN"/>
        </w:rPr>
        <w:t>.</w:t>
      </w:r>
    </w:p>
    <w:p w:rsidR="002C700C" w:rsidRDefault="00B57B6A" w:rsidP="00B57B6A">
      <w:pPr>
        <w:pStyle w:val="2"/>
        <w:rPr>
          <w:sz w:val="21"/>
          <w:szCs w:val="22"/>
          <w:lang w:eastAsia="zh-CN"/>
        </w:rPr>
      </w:pPr>
      <w:r w:rsidRPr="00B57B6A">
        <w:t>2.</w:t>
      </w:r>
      <w:r w:rsidR="00886DE3">
        <w:t>3</w:t>
      </w:r>
      <w:r w:rsidRPr="00B57B6A">
        <w:t xml:space="preserve"> </w:t>
      </w:r>
      <w:r>
        <w:t>PUCCH resource determination</w:t>
      </w:r>
    </w:p>
    <w:p w:rsidR="00B57B6A" w:rsidRPr="005763E8" w:rsidRDefault="00B57B6A" w:rsidP="00B57B6A">
      <w:pPr>
        <w:widowControl w:val="0"/>
        <w:snapToGrid w:val="0"/>
        <w:spacing w:line="240" w:lineRule="auto"/>
        <w:jc w:val="both"/>
        <w:rPr>
          <w:sz w:val="21"/>
          <w:szCs w:val="22"/>
          <w:lang w:eastAsia="zh-CN"/>
        </w:rPr>
      </w:pPr>
      <w:r w:rsidRPr="005763E8">
        <w:rPr>
          <w:sz w:val="21"/>
          <w:szCs w:val="22"/>
          <w:lang w:eastAsia="zh-CN"/>
        </w:rPr>
        <w:t>At RAN1 #104-e, the following agreements were achieved</w:t>
      </w:r>
      <w:r w:rsidR="002F2150">
        <w:rPr>
          <w:sz w:val="21"/>
          <w:szCs w:val="22"/>
          <w:lang w:eastAsia="zh-CN"/>
        </w:rPr>
        <w:t xml:space="preserve"> for PUCCH resource determination</w:t>
      </w:r>
      <w:r w:rsidRPr="005763E8">
        <w:rPr>
          <w:sz w:val="21"/>
          <w:szCs w:val="22"/>
          <w:lang w:eastAsia="zh-CN"/>
        </w:rPr>
        <w:t>:</w:t>
      </w:r>
    </w:p>
    <w:p w:rsidR="00B57B6A" w:rsidRPr="005763E8" w:rsidRDefault="00B57B6A" w:rsidP="00B57B6A">
      <w:pPr>
        <w:spacing w:after="0" w:line="240" w:lineRule="auto"/>
        <w:rPr>
          <w:rFonts w:eastAsia="微软雅黑"/>
          <w:color w:val="000000"/>
          <w:sz w:val="21"/>
          <w:szCs w:val="21"/>
        </w:rPr>
      </w:pPr>
      <w:r w:rsidRPr="005763E8">
        <w:rPr>
          <w:color w:val="000000"/>
          <w:sz w:val="21"/>
          <w:szCs w:val="21"/>
          <w:highlight w:val="green"/>
          <w:lang w:eastAsia="zh-CN"/>
        </w:rPr>
        <w:t>Agreements</w:t>
      </w:r>
      <w:r w:rsidRPr="005763E8">
        <w:rPr>
          <w:color w:val="000000"/>
          <w:sz w:val="21"/>
          <w:szCs w:val="21"/>
          <w:lang w:eastAsia="zh-CN"/>
        </w:rPr>
        <w:t>:</w:t>
      </w:r>
    </w:p>
    <w:p w:rsidR="00B57B6A" w:rsidRPr="005763E8" w:rsidRDefault="00B57B6A" w:rsidP="00B57B6A">
      <w:pPr>
        <w:spacing w:after="0" w:line="240" w:lineRule="auto"/>
        <w:rPr>
          <w:rFonts w:eastAsia="微软雅黑"/>
          <w:color w:val="000000"/>
          <w:sz w:val="21"/>
          <w:szCs w:val="21"/>
        </w:rPr>
      </w:pPr>
      <w:r w:rsidRPr="005763E8">
        <w:rPr>
          <w:rFonts w:eastAsia="微软雅黑"/>
          <w:color w:val="000000"/>
          <w:sz w:val="21"/>
          <w:szCs w:val="21"/>
        </w:rPr>
        <w:t xml:space="preserve">For multiplexing a high-priority (HP) HARQ-ACK and a low-priority (LP) HARQ-ACK into a PUCCH in R17, </w:t>
      </w:r>
    </w:p>
    <w:p w:rsidR="00B57B6A" w:rsidRPr="005763E8" w:rsidRDefault="00B57B6A" w:rsidP="00B57B6A">
      <w:pPr>
        <w:pStyle w:val="af7"/>
        <w:numPr>
          <w:ilvl w:val="0"/>
          <w:numId w:val="3"/>
        </w:numPr>
        <w:spacing w:line="240" w:lineRule="auto"/>
        <w:rPr>
          <w:sz w:val="21"/>
          <w:szCs w:val="21"/>
        </w:rPr>
      </w:pPr>
      <w:r w:rsidRPr="005763E8">
        <w:rPr>
          <w:sz w:val="21"/>
          <w:szCs w:val="21"/>
        </w:rPr>
        <w:t xml:space="preserve">Use a PUCCH resource in the second </w:t>
      </w:r>
      <w:r w:rsidRPr="005763E8">
        <w:rPr>
          <w:i/>
          <w:iCs/>
          <w:sz w:val="21"/>
          <w:szCs w:val="21"/>
        </w:rPr>
        <w:t>PUCCH-</w:t>
      </w:r>
      <w:proofErr w:type="spellStart"/>
      <w:r w:rsidRPr="005763E8">
        <w:rPr>
          <w:i/>
          <w:iCs/>
          <w:sz w:val="21"/>
          <w:szCs w:val="21"/>
        </w:rPr>
        <w:t>Config</w:t>
      </w:r>
      <w:proofErr w:type="spellEnd"/>
      <w:r w:rsidRPr="005763E8">
        <w:rPr>
          <w:sz w:val="21"/>
          <w:szCs w:val="21"/>
        </w:rPr>
        <w:t xml:space="preserve"> (the </w:t>
      </w:r>
      <w:r w:rsidRPr="005763E8">
        <w:rPr>
          <w:i/>
          <w:iCs/>
          <w:sz w:val="21"/>
          <w:szCs w:val="21"/>
        </w:rPr>
        <w:t>PUCCH-</w:t>
      </w:r>
      <w:proofErr w:type="spellStart"/>
      <w:r w:rsidRPr="005763E8">
        <w:rPr>
          <w:i/>
          <w:iCs/>
          <w:sz w:val="21"/>
          <w:szCs w:val="21"/>
        </w:rPr>
        <w:t>config</w:t>
      </w:r>
      <w:proofErr w:type="spellEnd"/>
      <w:r w:rsidRPr="005763E8">
        <w:rPr>
          <w:i/>
          <w:iCs/>
          <w:sz w:val="21"/>
          <w:szCs w:val="21"/>
        </w:rPr>
        <w:t xml:space="preserve"> </w:t>
      </w:r>
      <w:r w:rsidRPr="005763E8">
        <w:rPr>
          <w:sz w:val="21"/>
          <w:szCs w:val="21"/>
        </w:rPr>
        <w:t>containing the PUCCH resource of the HP HARQ-ACK) at least in case the total number of LP and HP HARQ-ACK bits is more than 2.</w:t>
      </w:r>
    </w:p>
    <w:p w:rsidR="00B57B6A" w:rsidRPr="005763E8" w:rsidRDefault="00B57B6A" w:rsidP="00B57B6A">
      <w:pPr>
        <w:pStyle w:val="af7"/>
        <w:numPr>
          <w:ilvl w:val="0"/>
          <w:numId w:val="3"/>
        </w:numPr>
        <w:spacing w:line="240" w:lineRule="auto"/>
        <w:rPr>
          <w:sz w:val="21"/>
          <w:szCs w:val="21"/>
        </w:rPr>
      </w:pPr>
      <w:r w:rsidRPr="005763E8">
        <w:rPr>
          <w:sz w:val="21"/>
          <w:szCs w:val="21"/>
        </w:rPr>
        <w:t>FFS: The PUCCH resource is configured dedicated for multiplexing of HP HARQ-ACK and LP HARQ-ACK.</w:t>
      </w:r>
    </w:p>
    <w:p w:rsidR="00B57B6A" w:rsidRPr="005763E8" w:rsidRDefault="00B57B6A" w:rsidP="00B57B6A">
      <w:pPr>
        <w:pStyle w:val="af7"/>
        <w:numPr>
          <w:ilvl w:val="0"/>
          <w:numId w:val="3"/>
        </w:numPr>
        <w:spacing w:line="240" w:lineRule="auto"/>
        <w:rPr>
          <w:sz w:val="21"/>
          <w:szCs w:val="21"/>
        </w:rPr>
      </w:pPr>
      <w:r w:rsidRPr="005763E8">
        <w:rPr>
          <w:sz w:val="21"/>
          <w:szCs w:val="21"/>
        </w:rPr>
        <w:t>FFS in case the total number of LP and HP HARQ-ACK bits is 2.</w:t>
      </w:r>
    </w:p>
    <w:p w:rsidR="00B57B6A" w:rsidRPr="005763E8" w:rsidRDefault="00B57B6A" w:rsidP="001A233F">
      <w:pPr>
        <w:pStyle w:val="af7"/>
        <w:numPr>
          <w:ilvl w:val="0"/>
          <w:numId w:val="3"/>
        </w:numPr>
        <w:spacing w:after="120" w:line="240" w:lineRule="auto"/>
        <w:ind w:left="714" w:hanging="357"/>
        <w:rPr>
          <w:sz w:val="21"/>
          <w:szCs w:val="21"/>
        </w:rPr>
      </w:pPr>
      <w:r w:rsidRPr="005763E8">
        <w:rPr>
          <w:sz w:val="21"/>
          <w:szCs w:val="21"/>
        </w:rPr>
        <w:t>FFS details</w:t>
      </w:r>
    </w:p>
    <w:p w:rsidR="00052D79" w:rsidRDefault="00020B03" w:rsidP="004D2FCB">
      <w:pPr>
        <w:jc w:val="both"/>
        <w:rPr>
          <w:sz w:val="21"/>
          <w:szCs w:val="22"/>
          <w:lang w:eastAsia="zh-CN"/>
        </w:rPr>
      </w:pPr>
      <w:r>
        <w:rPr>
          <w:sz w:val="21"/>
          <w:szCs w:val="22"/>
          <w:lang w:eastAsia="zh-CN"/>
        </w:rPr>
        <w:t>In a general procedure, a PUCCH resource</w:t>
      </w:r>
      <w:r w:rsidR="00052D79">
        <w:rPr>
          <w:sz w:val="21"/>
          <w:szCs w:val="22"/>
          <w:lang w:eastAsia="zh-CN"/>
        </w:rPr>
        <w:t xml:space="preserve"> set</w:t>
      </w:r>
      <w:r>
        <w:rPr>
          <w:sz w:val="21"/>
          <w:szCs w:val="22"/>
          <w:lang w:eastAsia="zh-CN"/>
        </w:rPr>
        <w:t xml:space="preserve"> is </w:t>
      </w:r>
      <w:r w:rsidR="00052D79">
        <w:rPr>
          <w:sz w:val="21"/>
          <w:szCs w:val="22"/>
          <w:lang w:eastAsia="zh-CN"/>
        </w:rPr>
        <w:t xml:space="preserve">firstly </w:t>
      </w:r>
      <w:r>
        <w:rPr>
          <w:sz w:val="21"/>
          <w:szCs w:val="22"/>
          <w:lang w:eastAsia="zh-CN"/>
        </w:rPr>
        <w:t>determined</w:t>
      </w:r>
      <w:r w:rsidR="00052D79">
        <w:rPr>
          <w:sz w:val="21"/>
          <w:szCs w:val="22"/>
          <w:lang w:eastAsia="zh-CN"/>
        </w:rPr>
        <w:t xml:space="preserve"> according to the UCI payload size then a PUCCH resource is determined in the PUCCH resource set based on PRI and corresponding PDCCH CCE index (if necessary). </w:t>
      </w:r>
      <w:r>
        <w:rPr>
          <w:sz w:val="21"/>
          <w:szCs w:val="22"/>
          <w:lang w:eastAsia="zh-CN"/>
        </w:rPr>
        <w:t xml:space="preserve"> </w:t>
      </w:r>
      <w:r w:rsidR="00052D79">
        <w:rPr>
          <w:sz w:val="21"/>
          <w:szCs w:val="22"/>
          <w:lang w:eastAsia="zh-CN"/>
        </w:rPr>
        <w:t>The underlying framework of existing procedure for PUCCH resource determination could be reused for the case of LP and HP HARQ-ACK multiplexing, with some adaptations</w:t>
      </w:r>
      <w:r w:rsidR="00C969E0">
        <w:rPr>
          <w:sz w:val="21"/>
          <w:szCs w:val="22"/>
          <w:lang w:eastAsia="zh-CN"/>
        </w:rPr>
        <w:t xml:space="preserve"> particularly </w:t>
      </w:r>
      <w:r w:rsidR="008B746F">
        <w:rPr>
          <w:sz w:val="21"/>
          <w:szCs w:val="22"/>
          <w:lang w:eastAsia="zh-CN"/>
        </w:rPr>
        <w:t>to minimize</w:t>
      </w:r>
      <w:r w:rsidR="00C969E0">
        <w:rPr>
          <w:sz w:val="21"/>
          <w:szCs w:val="22"/>
          <w:lang w:eastAsia="zh-CN"/>
        </w:rPr>
        <w:t xml:space="preserve"> negative impacts </w:t>
      </w:r>
      <w:r w:rsidR="008B746F">
        <w:rPr>
          <w:sz w:val="21"/>
          <w:szCs w:val="22"/>
          <w:lang w:eastAsia="zh-CN"/>
        </w:rPr>
        <w:t>on</w:t>
      </w:r>
      <w:r w:rsidR="00C969E0">
        <w:rPr>
          <w:sz w:val="21"/>
          <w:szCs w:val="22"/>
          <w:lang w:eastAsia="zh-CN"/>
        </w:rPr>
        <w:t xml:space="preserve"> HP HARQ-ACK due to LP HARQ-ACK multiplexing.</w:t>
      </w:r>
    </w:p>
    <w:p w:rsidR="008426FF" w:rsidRDefault="002F2150" w:rsidP="004D2FCB">
      <w:pPr>
        <w:jc w:val="both"/>
        <w:rPr>
          <w:sz w:val="21"/>
          <w:szCs w:val="22"/>
          <w:lang w:eastAsia="zh-CN"/>
        </w:rPr>
      </w:pPr>
      <w:r>
        <w:rPr>
          <w:sz w:val="21"/>
          <w:szCs w:val="22"/>
          <w:lang w:eastAsia="zh-CN"/>
        </w:rPr>
        <w:t xml:space="preserve">The details </w:t>
      </w:r>
      <w:r w:rsidR="00052D79">
        <w:rPr>
          <w:sz w:val="21"/>
          <w:szCs w:val="22"/>
          <w:lang w:eastAsia="zh-CN"/>
        </w:rPr>
        <w:t>of</w:t>
      </w:r>
      <w:r>
        <w:rPr>
          <w:sz w:val="21"/>
          <w:szCs w:val="22"/>
          <w:lang w:eastAsia="zh-CN"/>
        </w:rPr>
        <w:t xml:space="preserve"> PUCCH resource determination</w:t>
      </w:r>
      <w:r w:rsidR="00052D79">
        <w:rPr>
          <w:sz w:val="21"/>
          <w:szCs w:val="22"/>
          <w:lang w:eastAsia="zh-CN"/>
        </w:rPr>
        <w:t xml:space="preserve"> for LP and HP HARQ-ACK multiplexing</w:t>
      </w:r>
      <w:r w:rsidR="00C969E0">
        <w:rPr>
          <w:sz w:val="21"/>
          <w:szCs w:val="22"/>
          <w:lang w:eastAsia="zh-CN"/>
        </w:rPr>
        <w:t xml:space="preserve"> were extensively discussed </w:t>
      </w:r>
      <w:r>
        <w:rPr>
          <w:sz w:val="21"/>
          <w:szCs w:val="22"/>
          <w:lang w:eastAsia="zh-CN"/>
        </w:rPr>
        <w:t>at the</w:t>
      </w:r>
      <w:r w:rsidR="008426FF">
        <w:rPr>
          <w:sz w:val="21"/>
          <w:szCs w:val="22"/>
          <w:lang w:eastAsia="zh-CN"/>
        </w:rPr>
        <w:t xml:space="preserve"> last meeting. Both the case for the total number of </w:t>
      </w:r>
      <w:r>
        <w:rPr>
          <w:sz w:val="21"/>
          <w:szCs w:val="22"/>
          <w:lang w:eastAsia="zh-CN"/>
        </w:rPr>
        <w:t xml:space="preserve">LP and HP HARQ-ACK </w:t>
      </w:r>
      <w:r w:rsidR="008426FF">
        <w:rPr>
          <w:sz w:val="21"/>
          <w:szCs w:val="22"/>
          <w:lang w:eastAsia="zh-CN"/>
        </w:rPr>
        <w:t>bits being 2 and the case for the total number being more than 2</w:t>
      </w:r>
      <w:r>
        <w:rPr>
          <w:sz w:val="21"/>
          <w:szCs w:val="22"/>
          <w:lang w:eastAsia="zh-CN"/>
        </w:rPr>
        <w:t xml:space="preserve"> were considered. </w:t>
      </w:r>
      <w:r>
        <w:rPr>
          <w:rFonts w:hint="eastAsia"/>
          <w:sz w:val="21"/>
          <w:szCs w:val="22"/>
          <w:lang w:eastAsia="zh-CN"/>
        </w:rPr>
        <w:t>I</w:t>
      </w:r>
      <w:r>
        <w:rPr>
          <w:sz w:val="21"/>
          <w:szCs w:val="22"/>
          <w:lang w:eastAsia="zh-CN"/>
        </w:rPr>
        <w:t>n the following, we provide our views on PUCCH resource determination separately for</w:t>
      </w:r>
      <w:r w:rsidR="008426FF">
        <w:rPr>
          <w:sz w:val="21"/>
          <w:szCs w:val="22"/>
          <w:lang w:eastAsia="zh-CN"/>
        </w:rPr>
        <w:t xml:space="preserve"> these two cases.</w:t>
      </w:r>
    </w:p>
    <w:p w:rsidR="002F2150" w:rsidRDefault="008426FF" w:rsidP="004D2FCB">
      <w:pPr>
        <w:jc w:val="both"/>
        <w:rPr>
          <w:sz w:val="21"/>
          <w:szCs w:val="21"/>
        </w:rPr>
      </w:pPr>
      <w:r w:rsidRPr="008426FF">
        <w:rPr>
          <w:b/>
          <w:sz w:val="21"/>
          <w:szCs w:val="22"/>
          <w:lang w:eastAsia="zh-CN"/>
        </w:rPr>
        <w:t>Case 1</w:t>
      </w:r>
      <w:r>
        <w:rPr>
          <w:sz w:val="21"/>
          <w:szCs w:val="22"/>
          <w:lang w:eastAsia="zh-CN"/>
        </w:rPr>
        <w:t>:</w:t>
      </w:r>
      <w:r w:rsidR="002F2150">
        <w:rPr>
          <w:sz w:val="21"/>
          <w:szCs w:val="22"/>
          <w:lang w:eastAsia="zh-CN"/>
        </w:rPr>
        <w:t xml:space="preserve"> </w:t>
      </w:r>
      <w:r w:rsidRPr="005763E8">
        <w:rPr>
          <w:sz w:val="21"/>
          <w:szCs w:val="21"/>
        </w:rPr>
        <w:t>the total number of LP and HP HARQ-ACK bits is 2</w:t>
      </w:r>
      <w:r>
        <w:rPr>
          <w:sz w:val="21"/>
          <w:szCs w:val="21"/>
        </w:rPr>
        <w:t>.</w:t>
      </w:r>
    </w:p>
    <w:p w:rsidR="008426FF" w:rsidRDefault="008426FF" w:rsidP="004D2FCB">
      <w:pPr>
        <w:jc w:val="both"/>
        <w:rPr>
          <w:sz w:val="21"/>
          <w:szCs w:val="22"/>
          <w:lang w:eastAsia="zh-CN"/>
        </w:rPr>
      </w:pPr>
      <w:r>
        <w:rPr>
          <w:sz w:val="21"/>
          <w:szCs w:val="21"/>
        </w:rPr>
        <w:t>In this case, sequence based PUCCH (i.e., PF0 and PF1) is applied.</w:t>
      </w:r>
      <w:r w:rsidR="005C68C7">
        <w:rPr>
          <w:sz w:val="21"/>
          <w:szCs w:val="21"/>
        </w:rPr>
        <w:t xml:space="preserve"> Two options were proposed at the last meeting for PUCCH resource determination as below: </w:t>
      </w:r>
    </w:p>
    <w:p w:rsidR="005C68C7" w:rsidRPr="00B91376" w:rsidRDefault="005C68C7" w:rsidP="005C68C7">
      <w:pPr>
        <w:pStyle w:val="af7"/>
        <w:numPr>
          <w:ilvl w:val="0"/>
          <w:numId w:val="18"/>
        </w:numPr>
        <w:overflowPunct w:val="0"/>
        <w:autoSpaceDE w:val="0"/>
        <w:autoSpaceDN w:val="0"/>
        <w:adjustRightInd w:val="0"/>
        <w:spacing w:after="180"/>
        <w:textAlignment w:val="baseline"/>
        <w:rPr>
          <w:sz w:val="21"/>
          <w:szCs w:val="21"/>
        </w:rPr>
      </w:pPr>
      <w:r w:rsidRPr="00B91376">
        <w:rPr>
          <w:sz w:val="21"/>
          <w:szCs w:val="21"/>
        </w:rPr>
        <w:t xml:space="preserve">Option 1: Use a PUCCH resource in the second </w:t>
      </w:r>
      <w:r w:rsidRPr="00B91376">
        <w:rPr>
          <w:i/>
          <w:iCs/>
          <w:sz w:val="21"/>
          <w:szCs w:val="21"/>
        </w:rPr>
        <w:t>PUCCH-</w:t>
      </w:r>
      <w:proofErr w:type="spellStart"/>
      <w:r w:rsidRPr="00B91376">
        <w:rPr>
          <w:i/>
          <w:iCs/>
          <w:sz w:val="21"/>
          <w:szCs w:val="21"/>
        </w:rPr>
        <w:t>Config</w:t>
      </w:r>
      <w:proofErr w:type="spellEnd"/>
      <w:r w:rsidRPr="00B91376">
        <w:rPr>
          <w:sz w:val="21"/>
          <w:szCs w:val="21"/>
        </w:rPr>
        <w:t xml:space="preserve"> (the </w:t>
      </w:r>
      <w:r w:rsidRPr="00B91376">
        <w:rPr>
          <w:i/>
          <w:iCs/>
          <w:sz w:val="21"/>
          <w:szCs w:val="21"/>
        </w:rPr>
        <w:t>PUCCH-</w:t>
      </w:r>
      <w:proofErr w:type="spellStart"/>
      <w:r w:rsidRPr="00B91376">
        <w:rPr>
          <w:i/>
          <w:iCs/>
          <w:sz w:val="21"/>
          <w:szCs w:val="21"/>
        </w:rPr>
        <w:t>config</w:t>
      </w:r>
      <w:proofErr w:type="spellEnd"/>
      <w:r w:rsidRPr="00B91376">
        <w:rPr>
          <w:iCs/>
          <w:sz w:val="21"/>
          <w:szCs w:val="21"/>
        </w:rPr>
        <w:t xml:space="preserve"> </w:t>
      </w:r>
      <w:r w:rsidRPr="00B91376">
        <w:rPr>
          <w:sz w:val="21"/>
          <w:szCs w:val="21"/>
        </w:rPr>
        <w:t>containing the PUCCH resource of the HP HARQ-ACK).</w:t>
      </w:r>
    </w:p>
    <w:p w:rsidR="005C68C7" w:rsidRPr="00B91376" w:rsidRDefault="005C68C7" w:rsidP="005C68C7">
      <w:pPr>
        <w:pStyle w:val="af7"/>
        <w:numPr>
          <w:ilvl w:val="0"/>
          <w:numId w:val="18"/>
        </w:numPr>
        <w:overflowPunct w:val="0"/>
        <w:autoSpaceDE w:val="0"/>
        <w:autoSpaceDN w:val="0"/>
        <w:adjustRightInd w:val="0"/>
        <w:spacing w:after="180"/>
        <w:textAlignment w:val="baseline"/>
        <w:rPr>
          <w:rFonts w:eastAsiaTheme="minorEastAsia"/>
          <w:color w:val="000000" w:themeColor="text1"/>
          <w:sz w:val="21"/>
          <w:szCs w:val="21"/>
          <w:lang w:eastAsia="zh-CN"/>
        </w:rPr>
      </w:pPr>
      <w:r w:rsidRPr="00B91376">
        <w:rPr>
          <w:rFonts w:eastAsiaTheme="minorEastAsia" w:hint="eastAsia"/>
          <w:sz w:val="21"/>
          <w:szCs w:val="21"/>
          <w:lang w:eastAsia="zh-CN"/>
        </w:rPr>
        <w:t>O</w:t>
      </w:r>
      <w:r w:rsidRPr="00B91376">
        <w:rPr>
          <w:rFonts w:eastAsiaTheme="minorEastAsia"/>
          <w:sz w:val="21"/>
          <w:szCs w:val="21"/>
          <w:lang w:eastAsia="zh-CN"/>
        </w:rPr>
        <w:t>ption 2: Use the PUCCH resource with more OFDM</w:t>
      </w:r>
      <w:r w:rsidRPr="00B91376">
        <w:rPr>
          <w:rFonts w:eastAsiaTheme="minorEastAsia"/>
          <w:color w:val="000000" w:themeColor="text1"/>
          <w:sz w:val="21"/>
          <w:szCs w:val="21"/>
          <w:lang w:eastAsia="zh-CN"/>
        </w:rPr>
        <w:t xml:space="preserve"> symbols between the original two PUCCH resources for the HP HARQ-ACK and LP HARQ-ACK. The power control parameters are reused from the PUCCH resource of HP HARQ-ACK.</w:t>
      </w:r>
    </w:p>
    <w:p w:rsidR="0073083B" w:rsidRDefault="00FB6B9D" w:rsidP="004D2FCB">
      <w:pPr>
        <w:jc w:val="both"/>
        <w:rPr>
          <w:sz w:val="21"/>
          <w:szCs w:val="22"/>
          <w:lang w:eastAsia="zh-CN"/>
        </w:rPr>
      </w:pPr>
      <w:r>
        <w:rPr>
          <w:sz w:val="21"/>
          <w:szCs w:val="22"/>
          <w:lang w:eastAsia="zh-CN"/>
        </w:rPr>
        <w:t>The rationale behind</w:t>
      </w:r>
      <w:r w:rsidR="005A2D3E">
        <w:rPr>
          <w:sz w:val="21"/>
          <w:szCs w:val="22"/>
          <w:lang w:eastAsia="zh-CN"/>
        </w:rPr>
        <w:t xml:space="preserve"> Option</w:t>
      </w:r>
      <w:r w:rsidR="00C83807">
        <w:rPr>
          <w:sz w:val="21"/>
          <w:szCs w:val="22"/>
          <w:lang w:eastAsia="zh-CN"/>
        </w:rPr>
        <w:t xml:space="preserve"> 1 is the HP PUCCH resource is likely to</w:t>
      </w:r>
      <w:r w:rsidR="005A2D3E">
        <w:rPr>
          <w:sz w:val="21"/>
          <w:szCs w:val="22"/>
          <w:lang w:eastAsia="zh-CN"/>
        </w:rPr>
        <w:t xml:space="preserve"> </w:t>
      </w:r>
      <w:r>
        <w:rPr>
          <w:sz w:val="21"/>
          <w:szCs w:val="22"/>
          <w:lang w:eastAsia="zh-CN"/>
        </w:rPr>
        <w:t xml:space="preserve">more safely </w:t>
      </w:r>
      <w:r w:rsidR="005A2D3E">
        <w:rPr>
          <w:sz w:val="21"/>
          <w:szCs w:val="22"/>
          <w:lang w:eastAsia="zh-CN"/>
        </w:rPr>
        <w:t xml:space="preserve">guarantee the reliability and latency for HP HARQ-ACK than LP PUCCH resource. However, performance of sequence detection (e.g., in terms of false alarm rate) may be degraded by multiplexing the LP HARQ-ACK bit due to the reduced minimum distance of two adjacent cyclic shift values. </w:t>
      </w:r>
      <w:r w:rsidR="0073083B">
        <w:rPr>
          <w:sz w:val="21"/>
          <w:szCs w:val="22"/>
          <w:lang w:eastAsia="zh-CN"/>
        </w:rPr>
        <w:t xml:space="preserve">Option 2 may be able to provide </w:t>
      </w:r>
      <w:r w:rsidR="00C83807">
        <w:rPr>
          <w:sz w:val="21"/>
          <w:szCs w:val="22"/>
          <w:lang w:eastAsia="zh-CN"/>
        </w:rPr>
        <w:t xml:space="preserve">higher </w:t>
      </w:r>
      <w:r w:rsidR="0073083B">
        <w:rPr>
          <w:sz w:val="21"/>
          <w:szCs w:val="22"/>
          <w:lang w:eastAsia="zh-CN"/>
        </w:rPr>
        <w:t>reliability by accumulating more energy, but at the risk of increased latency. In our view, the reliability problem for Option 1 could be alleviated by deliberate power setting and resource assignment so that some margin could be reserved prior to multiplexing. On the other hand, dynamic enabling/disabling as discussed in Section 2.4 could also</w:t>
      </w:r>
      <w:r w:rsidR="00F24DFD">
        <w:rPr>
          <w:sz w:val="21"/>
          <w:szCs w:val="22"/>
          <w:lang w:eastAsia="zh-CN"/>
        </w:rPr>
        <w:t xml:space="preserve"> help</w:t>
      </w:r>
      <w:r w:rsidR="0073083B">
        <w:rPr>
          <w:sz w:val="21"/>
          <w:szCs w:val="22"/>
          <w:lang w:eastAsia="zh-CN"/>
        </w:rPr>
        <w:t xml:space="preserve"> address the concern as the multiplexing </w:t>
      </w:r>
      <w:r w:rsidR="0073083B">
        <w:rPr>
          <w:sz w:val="21"/>
          <w:szCs w:val="22"/>
          <w:lang w:eastAsia="zh-CN"/>
        </w:rPr>
        <w:lastRenderedPageBreak/>
        <w:t xml:space="preserve">could be timely disabled whenever the reliability could not be guaranteed. We </w:t>
      </w:r>
      <w:r w:rsidR="004378C9">
        <w:rPr>
          <w:sz w:val="21"/>
          <w:szCs w:val="22"/>
          <w:lang w:eastAsia="zh-CN"/>
        </w:rPr>
        <w:t xml:space="preserve">are open to investigate further enhancements (e.g., with respect to reliability) </w:t>
      </w:r>
      <w:r w:rsidR="00240EEA">
        <w:rPr>
          <w:sz w:val="21"/>
          <w:szCs w:val="22"/>
          <w:lang w:eastAsia="zh-CN"/>
        </w:rPr>
        <w:t>to</w:t>
      </w:r>
      <w:r w:rsidR="004378C9">
        <w:rPr>
          <w:sz w:val="21"/>
          <w:szCs w:val="22"/>
          <w:lang w:eastAsia="zh-CN"/>
        </w:rPr>
        <w:t xml:space="preserve"> Option 1</w:t>
      </w:r>
      <w:r w:rsidR="00240EEA">
        <w:rPr>
          <w:sz w:val="21"/>
          <w:szCs w:val="22"/>
          <w:lang w:eastAsia="zh-CN"/>
        </w:rPr>
        <w:t>.</w:t>
      </w:r>
    </w:p>
    <w:p w:rsidR="00240EEA" w:rsidRDefault="00240EEA" w:rsidP="00240EEA">
      <w:pPr>
        <w:jc w:val="both"/>
        <w:rPr>
          <w:sz w:val="21"/>
          <w:szCs w:val="22"/>
          <w:lang w:eastAsia="zh-CN"/>
        </w:rPr>
      </w:pPr>
      <w:r w:rsidRPr="005D635C">
        <w:rPr>
          <w:b/>
          <w:sz w:val="21"/>
          <w:szCs w:val="22"/>
          <w:lang w:eastAsia="zh-CN"/>
        </w:rPr>
        <w:t xml:space="preserve">Proposal </w:t>
      </w:r>
      <w:r>
        <w:rPr>
          <w:b/>
          <w:sz w:val="21"/>
          <w:szCs w:val="22"/>
          <w:lang w:eastAsia="zh-CN"/>
        </w:rPr>
        <w:t>6</w:t>
      </w:r>
      <w:r w:rsidRPr="005D635C">
        <w:rPr>
          <w:sz w:val="21"/>
          <w:szCs w:val="22"/>
          <w:lang w:eastAsia="zh-CN"/>
        </w:rPr>
        <w:t xml:space="preserve">: </w:t>
      </w:r>
      <w:r>
        <w:rPr>
          <w:sz w:val="21"/>
          <w:szCs w:val="22"/>
          <w:lang w:eastAsia="zh-CN"/>
        </w:rPr>
        <w:t>A</w:t>
      </w:r>
      <w:r w:rsidRPr="00B91376">
        <w:rPr>
          <w:sz w:val="21"/>
          <w:szCs w:val="21"/>
        </w:rPr>
        <w:t xml:space="preserve"> PUCCH resource in the second </w:t>
      </w:r>
      <w:r w:rsidRPr="00B91376">
        <w:rPr>
          <w:i/>
          <w:iCs/>
          <w:sz w:val="21"/>
          <w:szCs w:val="21"/>
        </w:rPr>
        <w:t>PUCCH-</w:t>
      </w:r>
      <w:proofErr w:type="spellStart"/>
      <w:r w:rsidRPr="00B91376">
        <w:rPr>
          <w:i/>
          <w:iCs/>
          <w:sz w:val="21"/>
          <w:szCs w:val="21"/>
        </w:rPr>
        <w:t>Config</w:t>
      </w:r>
      <w:proofErr w:type="spellEnd"/>
      <w:r w:rsidRPr="00B91376">
        <w:rPr>
          <w:sz w:val="21"/>
          <w:szCs w:val="21"/>
        </w:rPr>
        <w:t xml:space="preserve"> (</w:t>
      </w:r>
      <w:r>
        <w:rPr>
          <w:sz w:val="21"/>
          <w:szCs w:val="21"/>
        </w:rPr>
        <w:t xml:space="preserve">i.e., </w:t>
      </w:r>
      <w:r w:rsidRPr="00B91376">
        <w:rPr>
          <w:sz w:val="21"/>
          <w:szCs w:val="21"/>
        </w:rPr>
        <w:t xml:space="preserve">the </w:t>
      </w:r>
      <w:r w:rsidRPr="00B91376">
        <w:rPr>
          <w:i/>
          <w:iCs/>
          <w:sz w:val="21"/>
          <w:szCs w:val="21"/>
        </w:rPr>
        <w:t>PUCCH-</w:t>
      </w:r>
      <w:proofErr w:type="spellStart"/>
      <w:r w:rsidRPr="00B91376">
        <w:rPr>
          <w:i/>
          <w:iCs/>
          <w:sz w:val="21"/>
          <w:szCs w:val="21"/>
        </w:rPr>
        <w:t>config</w:t>
      </w:r>
      <w:proofErr w:type="spellEnd"/>
      <w:r w:rsidRPr="00B91376">
        <w:rPr>
          <w:iCs/>
          <w:sz w:val="21"/>
          <w:szCs w:val="21"/>
        </w:rPr>
        <w:t xml:space="preserve"> </w:t>
      </w:r>
      <w:r w:rsidRPr="00B91376">
        <w:rPr>
          <w:sz w:val="21"/>
          <w:szCs w:val="21"/>
        </w:rPr>
        <w:t>containing the PUCCH resource of the HP HARQ-ACK)</w:t>
      </w:r>
      <w:r>
        <w:rPr>
          <w:sz w:val="21"/>
          <w:szCs w:val="21"/>
        </w:rPr>
        <w:t xml:space="preserve"> is used f</w:t>
      </w:r>
      <w:r w:rsidRPr="00B91376">
        <w:rPr>
          <w:rFonts w:eastAsia="微软雅黑"/>
          <w:sz w:val="21"/>
          <w:szCs w:val="21"/>
        </w:rPr>
        <w:t>or multiplexing a high-priority (HP) HARQ-ACK and a low-priority (LP) HARQ-ACK</w:t>
      </w:r>
      <w:r w:rsidR="002F7290">
        <w:rPr>
          <w:rFonts w:eastAsia="微软雅黑"/>
          <w:sz w:val="21"/>
          <w:szCs w:val="21"/>
        </w:rPr>
        <w:t xml:space="preserve"> </w:t>
      </w:r>
      <w:r w:rsidR="002F7290" w:rsidRPr="00B91376">
        <w:rPr>
          <w:sz w:val="21"/>
          <w:szCs w:val="21"/>
        </w:rPr>
        <w:t>in case the total number of LP and HP HARQ-ACK bits is 2</w:t>
      </w:r>
      <w:r>
        <w:rPr>
          <w:sz w:val="21"/>
          <w:szCs w:val="22"/>
          <w:lang w:eastAsia="zh-CN"/>
        </w:rPr>
        <w:t>. FFS enhancements to ensure the reliability of HP HARQ-ACK.</w:t>
      </w:r>
    </w:p>
    <w:p w:rsidR="008426FF" w:rsidRDefault="008426FF" w:rsidP="008426FF">
      <w:pPr>
        <w:jc w:val="both"/>
        <w:rPr>
          <w:sz w:val="21"/>
          <w:szCs w:val="21"/>
        </w:rPr>
      </w:pPr>
      <w:r w:rsidRPr="008426FF">
        <w:rPr>
          <w:b/>
          <w:sz w:val="21"/>
          <w:szCs w:val="22"/>
          <w:lang w:eastAsia="zh-CN"/>
        </w:rPr>
        <w:t xml:space="preserve">Case </w:t>
      </w:r>
      <w:r>
        <w:rPr>
          <w:b/>
          <w:sz w:val="21"/>
          <w:szCs w:val="22"/>
          <w:lang w:eastAsia="zh-CN"/>
        </w:rPr>
        <w:t>2</w:t>
      </w:r>
      <w:r>
        <w:rPr>
          <w:sz w:val="21"/>
          <w:szCs w:val="22"/>
          <w:lang w:eastAsia="zh-CN"/>
        </w:rPr>
        <w:t xml:space="preserve">: </w:t>
      </w:r>
      <w:r w:rsidRPr="005763E8">
        <w:rPr>
          <w:sz w:val="21"/>
          <w:szCs w:val="21"/>
        </w:rPr>
        <w:t xml:space="preserve">the total number of LP and HP HARQ-ACK bits is </w:t>
      </w:r>
      <w:r>
        <w:rPr>
          <w:sz w:val="21"/>
          <w:szCs w:val="21"/>
        </w:rPr>
        <w:t xml:space="preserve">more than </w:t>
      </w:r>
      <w:r w:rsidRPr="005763E8">
        <w:rPr>
          <w:sz w:val="21"/>
          <w:szCs w:val="21"/>
        </w:rPr>
        <w:t>2</w:t>
      </w:r>
      <w:r>
        <w:rPr>
          <w:sz w:val="21"/>
          <w:szCs w:val="21"/>
        </w:rPr>
        <w:t>.</w:t>
      </w:r>
    </w:p>
    <w:p w:rsidR="001F0115" w:rsidRDefault="00D6587A" w:rsidP="004D2FCB">
      <w:pPr>
        <w:jc w:val="both"/>
        <w:rPr>
          <w:sz w:val="21"/>
          <w:szCs w:val="22"/>
          <w:lang w:eastAsia="zh-CN"/>
        </w:rPr>
      </w:pPr>
      <w:r>
        <w:rPr>
          <w:sz w:val="21"/>
          <w:szCs w:val="22"/>
          <w:lang w:eastAsia="zh-CN"/>
        </w:rPr>
        <w:t xml:space="preserve">In addition to PUCCH resource set determination, </w:t>
      </w:r>
      <w:r w:rsidR="008426FF">
        <w:rPr>
          <w:sz w:val="21"/>
          <w:szCs w:val="22"/>
          <w:lang w:eastAsia="zh-CN"/>
        </w:rPr>
        <w:t xml:space="preserve">UCI payload size </w:t>
      </w:r>
      <w:r>
        <w:rPr>
          <w:sz w:val="21"/>
          <w:szCs w:val="22"/>
          <w:lang w:eastAsia="zh-CN"/>
        </w:rPr>
        <w:t xml:space="preserve">in Rel-15/16 </w:t>
      </w:r>
      <w:r w:rsidR="008426FF">
        <w:rPr>
          <w:sz w:val="21"/>
          <w:szCs w:val="22"/>
          <w:lang w:eastAsia="zh-CN"/>
        </w:rPr>
        <w:t xml:space="preserve">is </w:t>
      </w:r>
      <w:r>
        <w:rPr>
          <w:sz w:val="21"/>
          <w:szCs w:val="22"/>
          <w:lang w:eastAsia="zh-CN"/>
        </w:rPr>
        <w:t xml:space="preserve">also </w:t>
      </w:r>
      <w:r w:rsidR="008426FF">
        <w:rPr>
          <w:sz w:val="21"/>
          <w:szCs w:val="22"/>
          <w:lang w:eastAsia="zh-CN"/>
        </w:rPr>
        <w:t>used to determine</w:t>
      </w:r>
      <w:r w:rsidR="00F42439">
        <w:rPr>
          <w:sz w:val="21"/>
          <w:szCs w:val="22"/>
          <w:lang w:eastAsia="zh-CN"/>
        </w:rPr>
        <w:t xml:space="preserve"> the number of actually occupied PRBs among the PRBs </w:t>
      </w:r>
      <w:r w:rsidR="006700E7">
        <w:rPr>
          <w:sz w:val="21"/>
          <w:szCs w:val="22"/>
          <w:lang w:eastAsia="zh-CN"/>
        </w:rPr>
        <w:t>contained by</w:t>
      </w:r>
      <w:r w:rsidR="00F42439">
        <w:rPr>
          <w:sz w:val="21"/>
          <w:szCs w:val="22"/>
          <w:lang w:eastAsia="zh-CN"/>
        </w:rPr>
        <w:t xml:space="preserve"> an indicated PUCCH resource. The number of actually occupied PRBs </w:t>
      </w:r>
      <m:oMath>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 xml:space="preserve"> </m:t>
        </m:r>
      </m:oMath>
      <w:r w:rsidR="00F42439">
        <w:rPr>
          <w:sz w:val="21"/>
          <w:szCs w:val="22"/>
          <w:lang w:eastAsia="zh-CN"/>
        </w:rPr>
        <w:t xml:space="preserve">satisfies </w:t>
      </w:r>
      <m:oMath>
        <m:d>
          <m:dPr>
            <m:ctrlPr>
              <w:rPr>
                <w:rFonts w:ascii="Cambria Math" w:hAnsi="Cambria Math"/>
                <w:i/>
                <w:sz w:val="21"/>
                <w:szCs w:val="22"/>
                <w:lang w:eastAsia="zh-CN"/>
              </w:rPr>
            </m:ctrlPr>
          </m:dPr>
          <m:e>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r>
              <w:rPr>
                <w:rFonts w:ascii="Cambria Math" w:hAnsi="Cambria Math"/>
                <w:sz w:val="21"/>
                <w:szCs w:val="22"/>
                <w:lang w:eastAsia="zh-CN"/>
              </w:rPr>
              <m:t>+</m:t>
            </m:r>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CRC</m:t>
                </m:r>
              </m:sub>
            </m:sSub>
          </m:e>
        </m:d>
        <m:r>
          <m:rPr>
            <m:sty m:val="p"/>
          </m:rPr>
          <w:rPr>
            <w:rFonts w:ascii="Cambria Math" w:hAnsi="Cambria Math"/>
            <w:sz w:val="21"/>
            <w:szCs w:val="22"/>
            <w:lang w:eastAsia="zh-CN"/>
          </w:rPr>
          <m:t>&lt;</m:t>
        </m:r>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sc, ctrl</m:t>
            </m:r>
          </m:sub>
          <m:sup>
            <m:r>
              <m:rPr>
                <m:nor/>
              </m:rPr>
              <w:rPr>
                <w:rFonts w:ascii="Cambria Math" w:hAnsi="Cambria Math"/>
                <w:sz w:val="21"/>
                <w:szCs w:val="22"/>
                <w:lang w:eastAsia="zh-CN"/>
              </w:rPr>
              <m:t>RB</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symb-UCI</m:t>
            </m:r>
          </m:sub>
          <m:sup>
            <m:r>
              <m:rPr>
                <m:nor/>
              </m:rPr>
              <w:rPr>
                <w:rFonts w:ascii="Cambria Math" w:hAnsi="Cambria Math"/>
                <w:sz w:val="21"/>
                <w:szCs w:val="22"/>
                <w:lang w:eastAsia="zh-CN"/>
              </w:rPr>
              <m:t>PUCCH</m:t>
            </m:r>
          </m:sup>
        </m:sSubSup>
        <m:r>
          <w:rPr>
            <w:rFonts w:ascii="Cambria Math" w:hAnsi="Cambria Math"/>
            <w:sz w:val="21"/>
            <w:szCs w:val="22"/>
            <w:lang w:eastAsia="zh-CN"/>
          </w:rPr>
          <m:t>∙</m:t>
        </m:r>
        <m:sSub>
          <m:sSubPr>
            <m:ctrlPr>
              <w:rPr>
                <w:rFonts w:ascii="Cambria Math" w:hAnsi="Cambria Math"/>
                <w:i/>
                <w:sz w:val="21"/>
                <w:szCs w:val="22"/>
                <w:lang w:eastAsia="zh-CN"/>
              </w:rPr>
            </m:ctrlPr>
          </m:sSubPr>
          <m:e>
            <m:r>
              <w:rPr>
                <w:rFonts w:ascii="Cambria Math" w:hAnsi="Cambria Math"/>
                <w:sz w:val="21"/>
                <w:szCs w:val="22"/>
                <w:lang w:eastAsia="zh-CN"/>
              </w:rPr>
              <m:t>Q</m:t>
            </m:r>
          </m:e>
          <m:sub>
            <m:r>
              <w:rPr>
                <w:rFonts w:ascii="Cambria Math" w:hAnsi="Cambria Math"/>
                <w:sz w:val="21"/>
                <w:szCs w:val="22"/>
                <w:lang w:eastAsia="zh-CN"/>
              </w:rPr>
              <m:t>m</m:t>
            </m:r>
          </m:sub>
        </m:sSub>
        <m:r>
          <w:rPr>
            <w:rFonts w:ascii="Cambria Math" w:hAnsi="Cambria Math"/>
            <w:sz w:val="21"/>
            <w:szCs w:val="22"/>
            <w:lang w:eastAsia="zh-CN"/>
          </w:rPr>
          <m:t>∙r</m:t>
        </m:r>
      </m:oMath>
      <w:r w:rsidR="00F42439" w:rsidRPr="00CE0A49">
        <w:t xml:space="preserve"> </w:t>
      </w:r>
      <w:r w:rsidR="00F42439" w:rsidRPr="00B916EC">
        <w:t>and</w:t>
      </w:r>
      <w:r w:rsidR="00F42439">
        <w:t xml:space="preserve"> </w:t>
      </w:r>
      <w:r w:rsidR="00A157D9">
        <w:rPr>
          <w:sz w:val="21"/>
          <w:szCs w:val="22"/>
          <w:lang w:eastAsia="zh-CN"/>
        </w:rPr>
        <w:t xml:space="preserve"> </w:t>
      </w:r>
      <m:oMath>
        <m:d>
          <m:dPr>
            <m:ctrlPr>
              <w:rPr>
                <w:rFonts w:ascii="Cambria Math" w:hAnsi="Cambria Math"/>
                <w:i/>
                <w:sz w:val="21"/>
                <w:szCs w:val="22"/>
                <w:lang w:eastAsia="zh-CN"/>
              </w:rPr>
            </m:ctrlPr>
          </m:dPr>
          <m:e>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r>
              <w:rPr>
                <w:rFonts w:ascii="Cambria Math" w:hAnsi="Cambria Math"/>
                <w:sz w:val="21"/>
                <w:szCs w:val="22"/>
                <w:lang w:eastAsia="zh-CN"/>
              </w:rPr>
              <m:t>+</m:t>
            </m:r>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CRC</m:t>
                </m:r>
              </m:sub>
            </m:sSub>
          </m:e>
        </m:d>
        <m:r>
          <m:rPr>
            <m:sty m:val="p"/>
          </m:rPr>
          <w:rPr>
            <w:rFonts w:ascii="Cambria Math" w:hAnsi="Cambria Math"/>
            <w:sz w:val="21"/>
            <w:szCs w:val="22"/>
            <w:lang w:eastAsia="zh-CN"/>
          </w:rPr>
          <m:t>&gt;</m:t>
        </m:r>
        <m:d>
          <m:dPr>
            <m:ctrlPr>
              <w:rPr>
                <w:rFonts w:ascii="Cambria Math" w:hAnsi="Cambria Math"/>
                <w:sz w:val="21"/>
                <w:szCs w:val="22"/>
                <w:lang w:eastAsia="zh-CN"/>
              </w:rPr>
            </m:ctrlPr>
          </m:dPr>
          <m:e>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-1</m:t>
            </m:r>
          </m:e>
        </m:d>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sc, ctrl</m:t>
            </m:r>
          </m:sub>
          <m:sup>
            <m:r>
              <m:rPr>
                <m:nor/>
              </m:rPr>
              <w:rPr>
                <w:rFonts w:ascii="Cambria Math" w:hAnsi="Cambria Math"/>
                <w:sz w:val="21"/>
                <w:szCs w:val="22"/>
                <w:lang w:eastAsia="zh-CN"/>
              </w:rPr>
              <m:t>RB</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symb-UCI</m:t>
            </m:r>
          </m:sub>
          <m:sup>
            <m:r>
              <m:rPr>
                <m:nor/>
              </m:rPr>
              <w:rPr>
                <w:rFonts w:ascii="Cambria Math" w:hAnsi="Cambria Math"/>
                <w:sz w:val="21"/>
                <w:szCs w:val="22"/>
                <w:lang w:eastAsia="zh-CN"/>
              </w:rPr>
              <m:t>PUCCH</m:t>
            </m:r>
          </m:sup>
        </m:sSubSup>
        <m:r>
          <w:rPr>
            <w:rFonts w:ascii="Cambria Math" w:hAnsi="Cambria Math"/>
            <w:sz w:val="21"/>
            <w:szCs w:val="22"/>
            <w:lang w:eastAsia="zh-CN"/>
          </w:rPr>
          <m:t>∙</m:t>
        </m:r>
        <m:sSub>
          <m:sSubPr>
            <m:ctrlPr>
              <w:rPr>
                <w:rFonts w:ascii="Cambria Math" w:hAnsi="Cambria Math"/>
                <w:i/>
                <w:sz w:val="21"/>
                <w:szCs w:val="22"/>
                <w:lang w:eastAsia="zh-CN"/>
              </w:rPr>
            </m:ctrlPr>
          </m:sSubPr>
          <m:e>
            <m:r>
              <w:rPr>
                <w:rFonts w:ascii="Cambria Math" w:hAnsi="Cambria Math"/>
                <w:sz w:val="21"/>
                <w:szCs w:val="22"/>
                <w:lang w:eastAsia="zh-CN"/>
              </w:rPr>
              <m:t>Q</m:t>
            </m:r>
          </m:e>
          <m:sub>
            <m:r>
              <w:rPr>
                <w:rFonts w:ascii="Cambria Math" w:hAnsi="Cambria Math"/>
                <w:sz w:val="21"/>
                <w:szCs w:val="22"/>
                <w:lang w:eastAsia="zh-CN"/>
              </w:rPr>
              <m:t>m</m:t>
            </m:r>
          </m:sub>
        </m:sSub>
        <m:r>
          <w:rPr>
            <w:rFonts w:ascii="Cambria Math" w:hAnsi="Cambria Math"/>
            <w:sz w:val="21"/>
            <w:szCs w:val="22"/>
            <w:lang w:eastAsia="zh-CN"/>
          </w:rPr>
          <m:t>∙r</m:t>
        </m:r>
      </m:oMath>
      <w:r w:rsidR="00A157D9" w:rsidRPr="00CE0A49">
        <w:t xml:space="preserve"> </w:t>
      </w:r>
      <w:r w:rsidR="00A157D9">
        <w:t xml:space="preserve">, where the configured code rate </w:t>
      </w:r>
      <m:oMath>
        <m:r>
          <w:rPr>
            <w:rFonts w:ascii="Cambria Math" w:hAnsi="Cambria Math"/>
          </w:rPr>
          <m:t>r</m:t>
        </m:r>
      </m:oMath>
      <w:r w:rsidR="00A157D9">
        <w:t xml:space="preserve"> is the same as </w:t>
      </w:r>
      <w:r w:rsidR="00A157D9" w:rsidRPr="00602A5F">
        <w:rPr>
          <w:position w:val="-10"/>
          <w:sz w:val="21"/>
          <w:szCs w:val="22"/>
          <w:lang w:eastAsia="zh-CN"/>
        </w:rPr>
        <w:object w:dxaOrig="460" w:dyaOrig="380">
          <v:shape id="_x0000_i1039" type="#_x0000_t75" style="width:20.55pt;height:15.9pt" o:ole="">
            <v:imagedata r:id="rId28" o:title=""/>
          </v:shape>
          <o:OLEObject Type="Embed" ProgID="Equation.3" ShapeID="_x0000_i1039" DrawAspect="Content" ObjectID="_1689772021" r:id="rId36"/>
        </w:object>
      </w:r>
      <w:r w:rsidR="00A157D9">
        <w:rPr>
          <w:sz w:val="21"/>
          <w:szCs w:val="22"/>
          <w:lang w:eastAsia="zh-CN"/>
        </w:rPr>
        <w:t xml:space="preserve"> defined in TS38.212.</w:t>
      </w:r>
      <w:r w:rsidR="00855684">
        <w:rPr>
          <w:sz w:val="21"/>
          <w:szCs w:val="22"/>
          <w:lang w:eastAsia="zh-CN"/>
        </w:rPr>
        <w:t xml:space="preserve"> </w:t>
      </w:r>
      <m:oMath>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oMath>
      <w:r w:rsidR="00855684">
        <w:rPr>
          <w:sz w:val="21"/>
          <w:szCs w:val="22"/>
          <w:lang w:eastAsia="zh-CN"/>
        </w:rPr>
        <w:t xml:space="preserve"> can incorporate HARQ-ACK bits, SR bits and/or CSI bits. As a same priority (as a result, an almost same coding rate) is considered for different UCI types, it makes sense to use a total UCI payload size to get the number of actually occupied PRBs. However, for HP and LP HARQ-ACK multiplexing, different coding rates may be targeted by HP HARQ-ACK and LP HARQ-ACK</w:t>
      </w:r>
      <w:r w:rsidR="00ED3CB2">
        <w:rPr>
          <w:sz w:val="21"/>
          <w:szCs w:val="22"/>
          <w:lang w:eastAsia="zh-CN"/>
        </w:rPr>
        <w:t xml:space="preserve"> and</w:t>
      </w:r>
      <w:r w:rsidR="00855684">
        <w:rPr>
          <w:sz w:val="21"/>
          <w:szCs w:val="22"/>
          <w:lang w:eastAsia="zh-CN"/>
        </w:rPr>
        <w:t xml:space="preserve"> </w:t>
      </w:r>
      <w:r w:rsidR="00A765FD">
        <w:rPr>
          <w:sz w:val="21"/>
          <w:szCs w:val="22"/>
          <w:lang w:eastAsia="zh-CN"/>
        </w:rPr>
        <w:t>three alternative ways could considered.</w:t>
      </w:r>
    </w:p>
    <w:p w:rsidR="001F0115" w:rsidRDefault="00BC7338" w:rsidP="001654AB">
      <w:pPr>
        <w:ind w:left="576"/>
        <w:jc w:val="both"/>
        <w:rPr>
          <w:sz w:val="21"/>
          <w:szCs w:val="22"/>
          <w:lang w:eastAsia="zh-CN"/>
        </w:rPr>
      </w:pPr>
      <w:r>
        <w:rPr>
          <w:b/>
          <w:sz w:val="21"/>
          <w:szCs w:val="22"/>
          <w:lang w:eastAsia="zh-CN"/>
        </w:rPr>
        <w:t xml:space="preserve">Alt </w:t>
      </w:r>
      <w:r w:rsidR="001F0115" w:rsidRPr="001F0115">
        <w:rPr>
          <w:b/>
          <w:sz w:val="21"/>
          <w:szCs w:val="22"/>
          <w:lang w:eastAsia="zh-CN"/>
        </w:rPr>
        <w:t>1</w:t>
      </w:r>
      <w:r w:rsidR="001F0115">
        <w:rPr>
          <w:sz w:val="21"/>
          <w:szCs w:val="22"/>
          <w:lang w:eastAsia="zh-CN"/>
        </w:rPr>
        <w:t>: The coding rate of HP HARQ-ACK is also applied to LP HARQ-ACK, which means a same coding rate for both HP and LP HARQ-ACK (i.e., LP HARQ-ACK is treated as high priority). In this way, Rel-15/16 designs could be fully reused and the sum number of HP HARQ-ACK and LP HARQ-ACK is directly used to determine the number of actually occupied PRBs.</w:t>
      </w:r>
      <w:r w:rsidR="003614E0">
        <w:rPr>
          <w:sz w:val="21"/>
          <w:szCs w:val="22"/>
          <w:lang w:eastAsia="zh-CN"/>
        </w:rPr>
        <w:t xml:space="preserve"> A single coding rate </w:t>
      </w:r>
      <w:r w:rsidR="003614E0" w:rsidRPr="00602A5F">
        <w:rPr>
          <w:position w:val="-10"/>
          <w:sz w:val="21"/>
          <w:szCs w:val="22"/>
          <w:lang w:eastAsia="zh-CN"/>
        </w:rPr>
        <w:object w:dxaOrig="460" w:dyaOrig="380">
          <v:shape id="_x0000_i1040" type="#_x0000_t75" style="width:20.55pt;height:15.9pt" o:ole="">
            <v:imagedata r:id="rId28" o:title=""/>
          </v:shape>
          <o:OLEObject Type="Embed" ProgID="Equation.3" ShapeID="_x0000_i1040" DrawAspect="Content" ObjectID="_1689772022" r:id="rId37"/>
        </w:object>
      </w:r>
      <w:r w:rsidR="001F0115">
        <w:rPr>
          <w:sz w:val="21"/>
          <w:szCs w:val="22"/>
          <w:lang w:eastAsia="zh-CN"/>
        </w:rPr>
        <w:t xml:space="preserve"> </w:t>
      </w:r>
      <w:r w:rsidR="003614E0">
        <w:rPr>
          <w:sz w:val="21"/>
          <w:szCs w:val="22"/>
          <w:lang w:eastAsia="zh-CN"/>
        </w:rPr>
        <w:t xml:space="preserve">(i.e., </w:t>
      </w:r>
      <w:r w:rsidR="00ED3CB2">
        <w:rPr>
          <w:sz w:val="21"/>
          <w:szCs w:val="22"/>
          <w:lang w:eastAsia="zh-CN"/>
        </w:rPr>
        <w:t xml:space="preserve">a </w:t>
      </w:r>
      <w:r w:rsidR="003614E0">
        <w:rPr>
          <w:sz w:val="21"/>
          <w:szCs w:val="22"/>
          <w:lang w:eastAsia="zh-CN"/>
        </w:rPr>
        <w:t xml:space="preserve">max coding rate for HP HARQ-ACK) is configured. </w:t>
      </w:r>
      <w:r w:rsidR="001F0115">
        <w:rPr>
          <w:sz w:val="21"/>
          <w:szCs w:val="22"/>
          <w:lang w:eastAsia="zh-CN"/>
        </w:rPr>
        <w:t xml:space="preserve">The major drawback is possible resource waste as resources for LP HARQ-ACK </w:t>
      </w:r>
      <w:r w:rsidR="003614E0">
        <w:rPr>
          <w:sz w:val="21"/>
          <w:szCs w:val="22"/>
          <w:lang w:eastAsia="zh-CN"/>
        </w:rPr>
        <w:t>may be</w:t>
      </w:r>
      <w:r w:rsidR="001F0115">
        <w:rPr>
          <w:sz w:val="21"/>
          <w:szCs w:val="22"/>
          <w:lang w:eastAsia="zh-CN"/>
        </w:rPr>
        <w:t xml:space="preserve"> over reserved.</w:t>
      </w:r>
    </w:p>
    <w:p w:rsidR="00BC7338" w:rsidRDefault="00BC7338" w:rsidP="001654AB">
      <w:pPr>
        <w:ind w:left="576"/>
        <w:jc w:val="both"/>
        <w:rPr>
          <w:sz w:val="21"/>
          <w:szCs w:val="21"/>
          <w:lang w:eastAsia="zh-CN"/>
        </w:rPr>
      </w:pPr>
      <w:r>
        <w:rPr>
          <w:b/>
          <w:sz w:val="21"/>
          <w:szCs w:val="21"/>
          <w:lang w:eastAsia="zh-CN"/>
        </w:rPr>
        <w:t xml:space="preserve">Alt </w:t>
      </w:r>
      <w:r w:rsidR="00CC7EC3" w:rsidRPr="00BC7338">
        <w:rPr>
          <w:b/>
          <w:sz w:val="21"/>
          <w:szCs w:val="21"/>
          <w:lang w:eastAsia="zh-CN"/>
        </w:rPr>
        <w:t>2</w:t>
      </w:r>
      <w:r w:rsidR="001F0115" w:rsidRPr="00BC7338">
        <w:rPr>
          <w:sz w:val="21"/>
          <w:szCs w:val="21"/>
          <w:lang w:eastAsia="zh-CN"/>
        </w:rPr>
        <w:t>:</w:t>
      </w:r>
      <w:r w:rsidR="00956A6D" w:rsidRPr="00BC7338">
        <w:rPr>
          <w:sz w:val="21"/>
          <w:szCs w:val="21"/>
          <w:lang w:eastAsia="zh-CN"/>
        </w:rPr>
        <w:t xml:space="preserve"> An equivalent UCI </w:t>
      </w:r>
      <w:r w:rsidRPr="00BC7338">
        <w:rPr>
          <w:sz w:val="21"/>
          <w:szCs w:val="21"/>
          <w:lang w:eastAsia="zh-CN"/>
        </w:rPr>
        <w:t xml:space="preserve"> bit </w:t>
      </w:r>
      <w:r w:rsidR="00956A6D" w:rsidRPr="00BC7338">
        <w:rPr>
          <w:sz w:val="21"/>
          <w:szCs w:val="21"/>
          <w:lang w:eastAsia="zh-CN"/>
        </w:rPr>
        <w:t>size</w:t>
      </w:r>
      <w:r w:rsidRPr="00BC7338">
        <w:rPr>
          <w:sz w:val="21"/>
          <w:szCs w:val="21"/>
          <w:lang w:eastAsia="zh-CN"/>
        </w:rPr>
        <w:t xml:space="preserve"> (including payload and CRC)</w:t>
      </w:r>
      <w:r w:rsidR="00956A6D" w:rsidRPr="00BC7338">
        <w:rPr>
          <w:sz w:val="21"/>
          <w:szCs w:val="21"/>
          <w:lang w:eastAsia="zh-CN"/>
        </w:rPr>
        <w:t xml:space="preserve"> is used to </w:t>
      </w:r>
      <w:r w:rsidR="009E5032" w:rsidRPr="00BC7338">
        <w:rPr>
          <w:sz w:val="21"/>
          <w:szCs w:val="21"/>
          <w:lang w:eastAsia="zh-CN"/>
        </w:rPr>
        <w:t xml:space="preserve">determine the number of actually occupied PRBs by </w:t>
      </w:r>
      <w:r w:rsidR="00C83807">
        <w:rPr>
          <w:sz w:val="21"/>
          <w:szCs w:val="21"/>
          <w:lang w:eastAsia="zh-CN"/>
        </w:rPr>
        <w:t>re</w:t>
      </w:r>
      <w:r w:rsidR="009E5032" w:rsidRPr="00BC7338">
        <w:rPr>
          <w:sz w:val="21"/>
          <w:szCs w:val="21"/>
          <w:lang w:eastAsia="zh-CN"/>
        </w:rPr>
        <w:t xml:space="preserve">using the Rel-15/16 scheme. </w:t>
      </w:r>
      <w:r w:rsidR="00CC7EC3" w:rsidRPr="00BC7338">
        <w:rPr>
          <w:sz w:val="21"/>
          <w:szCs w:val="21"/>
          <w:lang w:eastAsia="zh-CN"/>
        </w:rPr>
        <w:t>In theory, t</w:t>
      </w:r>
      <w:r w:rsidRPr="00BC7338">
        <w:rPr>
          <w:sz w:val="21"/>
          <w:szCs w:val="21"/>
          <w:lang w:eastAsia="zh-CN"/>
        </w:rPr>
        <w:t>he equivalent UCI bit</w:t>
      </w:r>
      <w:r w:rsidR="009E5032" w:rsidRPr="00BC7338">
        <w:rPr>
          <w:sz w:val="21"/>
          <w:szCs w:val="21"/>
          <w:lang w:eastAsia="zh-CN"/>
        </w:rPr>
        <w:t xml:space="preserve"> size could </w:t>
      </w:r>
      <w:r w:rsidRPr="00BC7338">
        <w:rPr>
          <w:sz w:val="21"/>
          <w:szCs w:val="21"/>
          <w:lang w:eastAsia="zh-CN"/>
        </w:rPr>
        <w:t xml:space="preserve">be </w:t>
      </w:r>
      <w:r w:rsidR="009E5032" w:rsidRPr="00BC7338">
        <w:rPr>
          <w:sz w:val="21"/>
          <w:szCs w:val="21"/>
          <w:lang w:eastAsia="zh-CN"/>
        </w:rPr>
        <w:t xml:space="preserve">an equivalent HP </w:t>
      </w:r>
      <w:r w:rsidR="00CC7EC3" w:rsidRPr="00BC7338">
        <w:rPr>
          <w:sz w:val="21"/>
          <w:szCs w:val="21"/>
          <w:lang w:eastAsia="zh-CN"/>
        </w:rPr>
        <w:t xml:space="preserve">UCI </w:t>
      </w:r>
      <w:r w:rsidRPr="00BC7338">
        <w:rPr>
          <w:sz w:val="21"/>
          <w:szCs w:val="21"/>
          <w:lang w:eastAsia="zh-CN"/>
        </w:rPr>
        <w:t>bit</w:t>
      </w:r>
      <w:r w:rsidR="009E5032" w:rsidRPr="00BC7338">
        <w:rPr>
          <w:sz w:val="21"/>
          <w:szCs w:val="21"/>
          <w:lang w:eastAsia="zh-CN"/>
        </w:rPr>
        <w:t xml:space="preserve"> size</w:t>
      </w:r>
      <w:r w:rsidR="005A7ADA" w:rsidRPr="00BC7338">
        <w:rPr>
          <w:sz w:val="21"/>
          <w:szCs w:val="21"/>
          <w:lang w:eastAsia="zh-CN"/>
        </w:rPr>
        <w:t xml:space="preserve"> (e.g.,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HP_CRC</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r>
          <w:rPr>
            <w:rFonts w:ascii="Cambria Math" w:eastAsiaTheme="minorEastAsia" w:hAnsi="Cambria Math"/>
            <w:sz w:val="21"/>
            <w:szCs w:val="21"/>
            <w:lang w:eastAsia="zh-CN"/>
          </w:rPr>
          <m:t>∙</m:t>
        </m:r>
        <m:d>
          <m:dPr>
            <m:ctrlPr>
              <w:rPr>
                <w:rFonts w:ascii="Cambria Math" w:eastAsiaTheme="minorEastAsia" w:hAnsi="Cambria Math"/>
                <w:i/>
                <w:sz w:val="21"/>
                <w:szCs w:val="21"/>
                <w:lang w:eastAsia="zh-CN"/>
              </w:rPr>
            </m:ctrlPr>
          </m:dPr>
          <m:e>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hint="eastAsia"/>
                    <w:sz w:val="21"/>
                    <w:szCs w:val="21"/>
                    <w:lang w:eastAsia="zh-CN"/>
                  </w:rPr>
                  <m:t>L</m:t>
                </m:r>
                <m:r>
                  <w:rPr>
                    <w:rFonts w:ascii="Cambria Math" w:eastAsiaTheme="minorEastAsia" w:hAnsi="Cambria Math"/>
                    <w:sz w:val="21"/>
                    <w:szCs w:val="21"/>
                    <w:lang w:eastAsia="zh-CN"/>
                  </w:rPr>
                  <m:t>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LP_CRC</m:t>
                </m:r>
              </m:sub>
            </m:sSub>
          </m:e>
        </m:d>
      </m:oMath>
      <w:r w:rsidR="005A7ADA" w:rsidRPr="00BC7338">
        <w:rPr>
          <w:sz w:val="21"/>
          <w:szCs w:val="21"/>
          <w:lang w:eastAsia="zh-CN"/>
        </w:rPr>
        <w:t>)</w:t>
      </w:r>
      <w:r w:rsidR="009E5032" w:rsidRPr="00BC7338">
        <w:rPr>
          <w:sz w:val="21"/>
          <w:szCs w:val="21"/>
          <w:lang w:eastAsia="zh-CN"/>
        </w:rPr>
        <w:t xml:space="preserve"> or an equivalent LP </w:t>
      </w:r>
      <w:r w:rsidR="00CC7EC3" w:rsidRPr="00BC7338">
        <w:rPr>
          <w:sz w:val="21"/>
          <w:szCs w:val="21"/>
          <w:lang w:eastAsia="zh-CN"/>
        </w:rPr>
        <w:t xml:space="preserve">UCI </w:t>
      </w:r>
      <w:r w:rsidRPr="00BC7338">
        <w:rPr>
          <w:sz w:val="21"/>
          <w:szCs w:val="21"/>
          <w:lang w:eastAsia="zh-CN"/>
        </w:rPr>
        <w:t xml:space="preserve">bit </w:t>
      </w:r>
      <w:r w:rsidR="009E5032" w:rsidRPr="00BC7338">
        <w:rPr>
          <w:sz w:val="21"/>
          <w:szCs w:val="21"/>
          <w:lang w:eastAsia="zh-CN"/>
        </w:rPr>
        <w:t xml:space="preserve">size </w:t>
      </w:r>
      <w:r w:rsidR="005A7ADA" w:rsidRPr="00BC7338">
        <w:rPr>
          <w:sz w:val="21"/>
          <w:szCs w:val="21"/>
          <w:lang w:eastAsia="zh-CN"/>
        </w:rPr>
        <w:t xml:space="preserve">(e.g.,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HP</m:t>
            </m:r>
          </m:sub>
        </m:sSub>
        <m:r>
          <w:rPr>
            <w:rFonts w:ascii="Cambria Math" w:eastAsiaTheme="minorEastAsia" w:hAnsi="Cambria Math"/>
            <w:sz w:val="21"/>
            <w:szCs w:val="21"/>
            <w:lang w:eastAsia="zh-CN"/>
          </w:rPr>
          <m:t>∙</m:t>
        </m:r>
        <m:d>
          <m:dPr>
            <m:ctrlPr>
              <w:rPr>
                <w:rFonts w:ascii="Cambria Math" w:eastAsiaTheme="minorEastAsia" w:hAnsi="Cambria Math"/>
                <w:i/>
                <w:sz w:val="21"/>
                <w:szCs w:val="21"/>
                <w:lang w:eastAsia="zh-CN"/>
              </w:rPr>
            </m:ctrlPr>
          </m:dPr>
          <m:e>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HP_CRC</m:t>
                </m:r>
              </m:sub>
            </m:sSub>
          </m:e>
        </m:d>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hint="eastAsia"/>
                <w:sz w:val="21"/>
                <w:szCs w:val="21"/>
                <w:lang w:eastAsia="zh-CN"/>
              </w:rPr>
              <m:t>L</m:t>
            </m:r>
            <m:r>
              <w:rPr>
                <w:rFonts w:ascii="Cambria Math" w:eastAsiaTheme="minorEastAsia" w:hAnsi="Cambria Math"/>
                <w:sz w:val="21"/>
                <w:szCs w:val="21"/>
                <w:lang w:eastAsia="zh-CN"/>
              </w:rPr>
              <m:t>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LP_CRC</m:t>
            </m:r>
          </m:sub>
        </m:sSub>
      </m:oMath>
      <w:r w:rsidR="005A7ADA" w:rsidRPr="00BC7338">
        <w:rPr>
          <w:sz w:val="21"/>
          <w:szCs w:val="21"/>
          <w:lang w:eastAsia="zh-CN"/>
        </w:rPr>
        <w:t xml:space="preserve">) </w:t>
      </w:r>
      <w:r w:rsidR="009E5032" w:rsidRPr="00BC7338">
        <w:rPr>
          <w:sz w:val="21"/>
          <w:szCs w:val="21"/>
          <w:lang w:eastAsia="zh-CN"/>
        </w:rPr>
        <w:t xml:space="preserve">or </w:t>
      </w:r>
      <w:r w:rsidR="00C83807">
        <w:rPr>
          <w:sz w:val="21"/>
          <w:szCs w:val="21"/>
          <w:lang w:eastAsia="zh-CN"/>
        </w:rPr>
        <w:t>even</w:t>
      </w:r>
      <w:r w:rsidR="009E5032" w:rsidRPr="00BC7338">
        <w:rPr>
          <w:sz w:val="21"/>
          <w:szCs w:val="21"/>
          <w:lang w:eastAsia="zh-CN"/>
        </w:rPr>
        <w:t xml:space="preserve"> a</w:t>
      </w:r>
      <w:r w:rsidR="005A7ADA" w:rsidRPr="00BC7338">
        <w:rPr>
          <w:sz w:val="21"/>
          <w:szCs w:val="21"/>
          <w:lang w:eastAsia="zh-CN"/>
        </w:rPr>
        <w:t xml:space="preserve"> normalized UCI</w:t>
      </w:r>
      <w:r w:rsidR="009E5032" w:rsidRPr="00BC7338">
        <w:rPr>
          <w:sz w:val="21"/>
          <w:szCs w:val="21"/>
          <w:lang w:eastAsia="zh-CN"/>
        </w:rPr>
        <w:t xml:space="preserve"> </w:t>
      </w:r>
      <w:r w:rsidRPr="00BC7338">
        <w:rPr>
          <w:sz w:val="21"/>
          <w:szCs w:val="21"/>
          <w:lang w:eastAsia="zh-CN"/>
        </w:rPr>
        <w:t>bit</w:t>
      </w:r>
      <w:r w:rsidR="009E5032" w:rsidRPr="00BC7338">
        <w:rPr>
          <w:sz w:val="21"/>
          <w:szCs w:val="21"/>
          <w:lang w:eastAsia="zh-CN"/>
        </w:rPr>
        <w:t xml:space="preserve"> size</w:t>
      </w:r>
      <w:r w:rsidR="005A7ADA" w:rsidRPr="00BC7338">
        <w:rPr>
          <w:sz w:val="21"/>
          <w:szCs w:val="21"/>
          <w:lang w:eastAsia="zh-CN"/>
        </w:rPr>
        <w:t xml:space="preserve"> (e.g., </w:t>
      </w:r>
      <m:oMath>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HP_CRC</m:t>
                </m:r>
              </m:sub>
            </m:sSub>
          </m:num>
          <m:den>
            <m:sSub>
              <m:sSubPr>
                <m:ctrlPr>
                  <w:rPr>
                    <w:rFonts w:ascii="Cambria Math" w:eastAsiaTheme="minorEastAsia" w:hAnsi="Cambria Math"/>
                    <w:i/>
                    <w:sz w:val="21"/>
                    <w:szCs w:val="21"/>
                    <w:lang w:eastAsia="zh-CN"/>
                  </w:rPr>
                </m:ctrlPr>
              </m:sSubPr>
              <m:e>
                <m:r>
                  <w:rPr>
                    <w:rFonts w:ascii="Cambria Math" w:eastAsiaTheme="minorEastAsia" w:hAnsi="Cambria Math" w:hint="eastAsia"/>
                    <w:sz w:val="21"/>
                    <w:szCs w:val="21"/>
                    <w:lang w:eastAsia="zh-CN"/>
                  </w:rPr>
                  <m:t>r</m:t>
                </m:r>
              </m:e>
              <m:sub>
                <m:r>
                  <w:rPr>
                    <w:rFonts w:ascii="Cambria Math" w:eastAsiaTheme="minorEastAsia" w:hAnsi="Cambria Math"/>
                    <w:sz w:val="21"/>
                    <w:szCs w:val="21"/>
                    <w:lang w:eastAsia="zh-CN"/>
                  </w:rPr>
                  <m:t>HP</m:t>
                </m:r>
              </m:sub>
            </m:sSub>
          </m:den>
        </m:f>
        <m:r>
          <w:rPr>
            <w:rFonts w:ascii="Cambria Math" w:eastAsiaTheme="minorEastAsia" w:hAnsi="Cambria Math"/>
            <w:sz w:val="21"/>
            <w:szCs w:val="21"/>
            <w:lang w:eastAsia="zh-CN"/>
          </w:rPr>
          <m:t>+</m:t>
        </m:r>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hint="eastAsia"/>
                    <w:sz w:val="21"/>
                    <w:szCs w:val="21"/>
                    <w:lang w:eastAsia="zh-CN"/>
                  </w:rPr>
                  <m:t>L</m:t>
                </m:r>
                <m:r>
                  <w:rPr>
                    <w:rFonts w:ascii="Cambria Math" w:eastAsiaTheme="minorEastAsia" w:hAnsi="Cambria Math"/>
                    <w:sz w:val="21"/>
                    <w:szCs w:val="21"/>
                    <w:lang w:eastAsia="zh-CN"/>
                  </w:rPr>
                  <m:t>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LP_CRC</m:t>
                </m:r>
              </m:sub>
            </m:sSub>
          </m:num>
          <m:den>
            <m:sSub>
              <m:sSubPr>
                <m:ctrlPr>
                  <w:rPr>
                    <w:rFonts w:ascii="Cambria Math" w:eastAsiaTheme="minorEastAsia" w:hAnsi="Cambria Math"/>
                    <w:i/>
                    <w:sz w:val="21"/>
                    <w:szCs w:val="21"/>
                    <w:lang w:eastAsia="zh-CN"/>
                  </w:rPr>
                </m:ctrlPr>
              </m:sSubPr>
              <m:e>
                <m:r>
                  <w:rPr>
                    <w:rFonts w:ascii="Cambria Math" w:eastAsiaTheme="minorEastAsia" w:hAnsi="Cambria Math" w:hint="eastAsia"/>
                    <w:sz w:val="21"/>
                    <w:szCs w:val="21"/>
                    <w:lang w:eastAsia="zh-CN"/>
                  </w:rPr>
                  <m:t>r</m:t>
                </m:r>
              </m:e>
              <m:sub>
                <m:r>
                  <w:rPr>
                    <w:rFonts w:ascii="Cambria Math" w:eastAsiaTheme="minorEastAsia" w:hAnsi="Cambria Math"/>
                    <w:sz w:val="21"/>
                    <w:szCs w:val="21"/>
                    <w:lang w:eastAsia="zh-CN"/>
                  </w:rPr>
                  <m:t>LP</m:t>
                </m:r>
              </m:sub>
            </m:sSub>
          </m:den>
        </m:f>
      </m:oMath>
      <w:r w:rsidR="005A7ADA" w:rsidRPr="00BC7338">
        <w:rPr>
          <w:sz w:val="21"/>
          <w:szCs w:val="21"/>
          <w:lang w:eastAsia="zh-CN"/>
        </w:rPr>
        <w:t>)</w:t>
      </w:r>
      <w:r w:rsidRPr="00BC7338">
        <w:rPr>
          <w:sz w:val="21"/>
          <w:szCs w:val="21"/>
          <w:lang w:eastAsia="zh-CN"/>
        </w:rPr>
        <w:t xml:space="preserve">, where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oMath>
      <w:r w:rsidRPr="00BC7338">
        <w:rPr>
          <w:sz w:val="21"/>
          <w:szCs w:val="21"/>
          <w:lang w:eastAsia="zh-CN"/>
        </w:rPr>
        <w:t xml:space="preserve"> denotes a scaling factor for LP HARQ-ACK and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HP</m:t>
            </m:r>
          </m:sub>
        </m:sSub>
      </m:oMath>
      <w:r w:rsidRPr="00BC7338">
        <w:rPr>
          <w:sz w:val="21"/>
          <w:szCs w:val="21"/>
          <w:lang w:eastAsia="zh-CN"/>
        </w:rPr>
        <w:t xml:space="preserve"> denotes a scaling factor for HP HARQ-ACK. </w:t>
      </w:r>
      <w:r w:rsidR="00CC7EC3" w:rsidRPr="00BC7338">
        <w:rPr>
          <w:sz w:val="21"/>
          <w:szCs w:val="21"/>
          <w:lang w:eastAsia="zh-CN"/>
        </w:rPr>
        <w:t>Considering the reliability and latency of HP HARQ-ACK should be guaranteed, it would be more reasonable that an equivalent HP UCI payload size is used</w:t>
      </w:r>
      <w:r w:rsidRPr="00BC7338">
        <w:rPr>
          <w:sz w:val="21"/>
          <w:szCs w:val="21"/>
          <w:lang w:eastAsia="zh-CN"/>
        </w:rPr>
        <w:t xml:space="preserve">, i.e.,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HP_CRC</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r>
          <w:rPr>
            <w:rFonts w:ascii="Cambria Math" w:eastAsiaTheme="minorEastAsia" w:hAnsi="Cambria Math"/>
            <w:sz w:val="21"/>
            <w:szCs w:val="21"/>
            <w:lang w:eastAsia="zh-CN"/>
          </w:rPr>
          <m:t>∙</m:t>
        </m:r>
        <m:d>
          <m:dPr>
            <m:ctrlPr>
              <w:rPr>
                <w:rFonts w:ascii="Cambria Math" w:eastAsiaTheme="minorEastAsia" w:hAnsi="Cambria Math"/>
                <w:i/>
                <w:sz w:val="21"/>
                <w:szCs w:val="21"/>
                <w:lang w:eastAsia="zh-CN"/>
              </w:rPr>
            </m:ctrlPr>
          </m:dPr>
          <m:e>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hint="eastAsia"/>
                    <w:sz w:val="21"/>
                    <w:szCs w:val="21"/>
                    <w:lang w:eastAsia="zh-CN"/>
                  </w:rPr>
                  <m:t>L</m:t>
                </m:r>
                <m:r>
                  <w:rPr>
                    <w:rFonts w:ascii="Cambria Math" w:eastAsiaTheme="minorEastAsia" w:hAnsi="Cambria Math"/>
                    <w:sz w:val="21"/>
                    <w:szCs w:val="21"/>
                    <w:lang w:eastAsia="zh-CN"/>
                  </w:rPr>
                  <m:t>P_ACK</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sz w:val="21"/>
                    <w:szCs w:val="21"/>
                    <w:lang w:eastAsia="zh-CN"/>
                  </w:rPr>
                  <m:t>LP_CRC</m:t>
                </m:r>
              </m:sub>
            </m:sSub>
          </m:e>
        </m:d>
      </m:oMath>
      <w:r w:rsidRPr="00BC7338">
        <w:rPr>
          <w:sz w:val="21"/>
          <w:szCs w:val="21"/>
          <w:lang w:eastAsia="zh-CN"/>
        </w:rPr>
        <w:t xml:space="preserve"> is used </w:t>
      </w:r>
      <w:r>
        <w:rPr>
          <w:sz w:val="21"/>
          <w:szCs w:val="21"/>
          <w:lang w:eastAsia="zh-CN"/>
        </w:rPr>
        <w:t xml:space="preserve">to determine the number of actually occupied PRBs.  </w:t>
      </w:r>
      <w:r w:rsidR="003D592F">
        <w:rPr>
          <w:sz w:val="21"/>
          <w:szCs w:val="21"/>
          <w:lang w:eastAsia="zh-CN"/>
        </w:rPr>
        <w:t>Two</w:t>
      </w:r>
      <w:r>
        <w:rPr>
          <w:sz w:val="21"/>
          <w:szCs w:val="21"/>
          <w:lang w:eastAsia="zh-CN"/>
        </w:rPr>
        <w:t xml:space="preserve"> approaches could be considered to derive the scaling factor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oMath>
      <w:r>
        <w:rPr>
          <w:sz w:val="21"/>
          <w:szCs w:val="21"/>
          <w:lang w:eastAsia="zh-CN"/>
        </w:rPr>
        <w:t>.</w:t>
      </w:r>
    </w:p>
    <w:p w:rsidR="00BC7338" w:rsidRPr="00BF687D" w:rsidRDefault="00BC7338" w:rsidP="001654AB">
      <w:pPr>
        <w:pStyle w:val="af7"/>
        <w:numPr>
          <w:ilvl w:val="0"/>
          <w:numId w:val="20"/>
        </w:numPr>
        <w:ind w:left="1296"/>
        <w:jc w:val="both"/>
        <w:rPr>
          <w:sz w:val="21"/>
          <w:szCs w:val="21"/>
          <w:lang w:eastAsia="zh-CN"/>
        </w:rPr>
      </w:pPr>
      <w:r w:rsidRPr="00BF687D">
        <w:rPr>
          <w:b/>
          <w:sz w:val="21"/>
          <w:szCs w:val="21"/>
          <w:lang w:eastAsia="zh-CN"/>
        </w:rPr>
        <w:t>Alt 2-1</w:t>
      </w:r>
      <w:r w:rsidRPr="00BF687D">
        <w:rPr>
          <w:sz w:val="21"/>
          <w:szCs w:val="21"/>
          <w:lang w:eastAsia="zh-CN"/>
        </w:rPr>
        <w:t>:</w:t>
      </w:r>
      <w:r w:rsidR="004A7CF8" w:rsidRPr="00BF687D">
        <w:rPr>
          <w:sz w:val="21"/>
          <w:szCs w:val="21"/>
          <w:lang w:eastAsia="zh-CN"/>
        </w:rPr>
        <w:t xml:space="preserve"> the</w:t>
      </w:r>
      <w:r w:rsidRPr="00BF687D">
        <w:rPr>
          <w:sz w:val="21"/>
          <w:szCs w:val="21"/>
          <w:lang w:eastAsia="zh-CN"/>
        </w:rPr>
        <w:t xml:space="preserve"> </w:t>
      </w:r>
      <w:r w:rsidR="004A7CF8" w:rsidRPr="00BF687D">
        <w:rPr>
          <w:sz w:val="21"/>
          <w:szCs w:val="21"/>
          <w:lang w:eastAsia="zh-CN"/>
        </w:rPr>
        <w:t xml:space="preserve">scaling factor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oMath>
      <w:r w:rsidR="004A7CF8" w:rsidRPr="00BF687D">
        <w:rPr>
          <w:sz w:val="21"/>
          <w:szCs w:val="21"/>
          <w:lang w:eastAsia="zh-CN"/>
        </w:rPr>
        <w:t xml:space="preserve"> is </w:t>
      </w:r>
      <w:r w:rsidR="00BF687D" w:rsidRPr="00BF687D">
        <w:rPr>
          <w:sz w:val="21"/>
          <w:szCs w:val="21"/>
          <w:lang w:eastAsia="zh-CN"/>
        </w:rPr>
        <w:t xml:space="preserve">implicitly </w:t>
      </w:r>
      <w:r w:rsidR="004A7CF8" w:rsidRPr="00BF687D">
        <w:rPr>
          <w:sz w:val="21"/>
          <w:szCs w:val="21"/>
          <w:lang w:eastAsia="zh-CN"/>
        </w:rPr>
        <w:t>calculated based on two separately configured coding rates for HP HARQ-ACK and LP HARQ-ACK</w:t>
      </w:r>
      <w:r w:rsidR="00BF687D" w:rsidRPr="00BF687D">
        <w:rPr>
          <w:sz w:val="21"/>
          <w:szCs w:val="21"/>
          <w:lang w:eastAsia="zh-CN"/>
        </w:rPr>
        <w:t xml:space="preserve">, </w:t>
      </w:r>
      <w:proofErr w:type="spellStart"/>
      <w:r w:rsidR="00BF687D" w:rsidRPr="00BF687D">
        <w:rPr>
          <w:sz w:val="21"/>
          <w:szCs w:val="21"/>
          <w:lang w:eastAsia="zh-CN"/>
        </w:rPr>
        <w:t>e.g</w:t>
      </w:r>
      <w:proofErr w:type="spellEnd"/>
      <w:r w:rsidR="00BF687D" w:rsidRPr="00BF687D">
        <w:rPr>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r>
          <w:rPr>
            <w:rFonts w:ascii="Cambria Math" w:eastAsiaTheme="minorEastAsia" w:hAnsi="Cambria Math"/>
            <w:sz w:val="21"/>
            <w:szCs w:val="21"/>
            <w:lang w:eastAsia="zh-CN"/>
          </w:rPr>
          <m:t>=</m:t>
        </m:r>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hint="eastAsia"/>
                    <w:sz w:val="21"/>
                    <w:szCs w:val="21"/>
                    <w:lang w:eastAsia="zh-CN"/>
                  </w:rPr>
                  <m:t>r</m:t>
                </m:r>
              </m:e>
              <m:sub>
                <m:r>
                  <w:rPr>
                    <w:rFonts w:ascii="Cambria Math" w:eastAsiaTheme="minorEastAsia" w:hAnsi="Cambria Math"/>
                    <w:sz w:val="21"/>
                    <w:szCs w:val="21"/>
                    <w:lang w:eastAsia="zh-CN"/>
                  </w:rPr>
                  <m:t>LP</m:t>
                </m:r>
              </m:sub>
            </m:sSub>
          </m:num>
          <m:den>
            <m:sSub>
              <m:sSubPr>
                <m:ctrlPr>
                  <w:rPr>
                    <w:rFonts w:ascii="Cambria Math" w:eastAsiaTheme="minorEastAsia" w:hAnsi="Cambria Math"/>
                    <w:i/>
                    <w:sz w:val="21"/>
                    <w:szCs w:val="21"/>
                    <w:lang w:eastAsia="zh-CN"/>
                  </w:rPr>
                </m:ctrlPr>
              </m:sSubPr>
              <m:e>
                <m:r>
                  <w:rPr>
                    <w:rFonts w:ascii="Cambria Math" w:eastAsiaTheme="minorEastAsia" w:hAnsi="Cambria Math" w:hint="eastAsia"/>
                    <w:sz w:val="21"/>
                    <w:szCs w:val="21"/>
                    <w:lang w:eastAsia="zh-CN"/>
                  </w:rPr>
                  <m:t>r</m:t>
                </m:r>
              </m:e>
              <m:sub>
                <m:r>
                  <w:rPr>
                    <w:rFonts w:ascii="Cambria Math" w:eastAsiaTheme="minorEastAsia" w:hAnsi="Cambria Math"/>
                    <w:sz w:val="21"/>
                    <w:szCs w:val="21"/>
                    <w:lang w:eastAsia="zh-CN"/>
                  </w:rPr>
                  <m:t>HP</m:t>
                </m:r>
              </m:sub>
            </m:sSub>
          </m:den>
        </m:f>
      </m:oMath>
      <w:r w:rsidR="00BF687D">
        <w:rPr>
          <w:sz w:val="21"/>
          <w:szCs w:val="21"/>
          <w:lang w:eastAsia="zh-CN"/>
        </w:rPr>
        <w:t>.</w:t>
      </w:r>
    </w:p>
    <w:p w:rsidR="00BF687D" w:rsidRPr="00BF687D" w:rsidRDefault="004A7CF8" w:rsidP="003D592F">
      <w:pPr>
        <w:pStyle w:val="af7"/>
        <w:numPr>
          <w:ilvl w:val="0"/>
          <w:numId w:val="20"/>
        </w:numPr>
        <w:spacing w:after="180"/>
        <w:ind w:left="1293" w:hanging="357"/>
        <w:jc w:val="both"/>
        <w:rPr>
          <w:sz w:val="21"/>
          <w:szCs w:val="22"/>
          <w:lang w:eastAsia="zh-CN"/>
        </w:rPr>
      </w:pPr>
      <w:r w:rsidRPr="00BF687D">
        <w:rPr>
          <w:b/>
          <w:sz w:val="21"/>
          <w:szCs w:val="21"/>
          <w:lang w:eastAsia="zh-CN"/>
        </w:rPr>
        <w:t>Alt 2-2</w:t>
      </w:r>
      <w:r w:rsidRPr="00BF687D">
        <w:rPr>
          <w:sz w:val="21"/>
          <w:szCs w:val="21"/>
          <w:lang w:eastAsia="zh-CN"/>
        </w:rPr>
        <w:t xml:space="preserve">: the scaling factor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oMath>
      <w:r w:rsidRPr="00BF687D">
        <w:rPr>
          <w:sz w:val="21"/>
          <w:szCs w:val="21"/>
          <w:lang w:eastAsia="zh-CN"/>
        </w:rPr>
        <w:t xml:space="preserve"> i</w:t>
      </w:r>
      <w:r w:rsidR="00BF687D" w:rsidRPr="00BF687D">
        <w:rPr>
          <w:sz w:val="21"/>
          <w:szCs w:val="21"/>
          <w:lang w:eastAsia="zh-CN"/>
        </w:rPr>
        <w:t xml:space="preserve">s explicitly indicated by </w:t>
      </w:r>
      <w:proofErr w:type="spellStart"/>
      <w:r w:rsidR="00BF687D" w:rsidRPr="00BF687D">
        <w:rPr>
          <w:sz w:val="21"/>
          <w:szCs w:val="21"/>
          <w:lang w:eastAsia="zh-CN"/>
        </w:rPr>
        <w:t>signalling</w:t>
      </w:r>
      <w:proofErr w:type="spellEnd"/>
      <w:r w:rsidRPr="00BF687D">
        <w:rPr>
          <w:sz w:val="21"/>
          <w:szCs w:val="21"/>
          <w:lang w:eastAsia="zh-CN"/>
        </w:rPr>
        <w:t>.</w:t>
      </w:r>
    </w:p>
    <w:p w:rsidR="00131796" w:rsidRDefault="00BF687D" w:rsidP="001654AB">
      <w:pPr>
        <w:ind w:left="576"/>
        <w:jc w:val="both"/>
        <w:rPr>
          <w:sz w:val="21"/>
          <w:szCs w:val="22"/>
          <w:lang w:eastAsia="zh-CN"/>
        </w:rPr>
      </w:pPr>
      <w:r>
        <w:rPr>
          <w:sz w:val="21"/>
          <w:szCs w:val="22"/>
          <w:lang w:eastAsia="zh-CN"/>
        </w:rPr>
        <w:t xml:space="preserve">In our view, </w:t>
      </w:r>
      <w:r w:rsidR="007E20E3" w:rsidRPr="00647D83">
        <w:rPr>
          <w:b/>
          <w:sz w:val="21"/>
          <w:szCs w:val="22"/>
          <w:lang w:eastAsia="zh-CN"/>
        </w:rPr>
        <w:t>Alt 2-1</w:t>
      </w:r>
      <w:r w:rsidR="007E20E3">
        <w:rPr>
          <w:sz w:val="21"/>
          <w:szCs w:val="22"/>
          <w:lang w:eastAsia="zh-CN"/>
        </w:rPr>
        <w:t xml:space="preserve"> reuses the existing coding rates respectively configured by HP </w:t>
      </w:r>
      <w:r w:rsidR="007E20E3" w:rsidRPr="00B91376">
        <w:rPr>
          <w:i/>
          <w:iCs/>
          <w:sz w:val="21"/>
          <w:szCs w:val="21"/>
        </w:rPr>
        <w:t>PUCCH-</w:t>
      </w:r>
      <w:proofErr w:type="spellStart"/>
      <w:r w:rsidR="007E20E3" w:rsidRPr="00B91376">
        <w:rPr>
          <w:i/>
          <w:iCs/>
          <w:sz w:val="21"/>
          <w:szCs w:val="21"/>
        </w:rPr>
        <w:t>Config</w:t>
      </w:r>
      <w:proofErr w:type="spellEnd"/>
      <w:r w:rsidR="007E20E3" w:rsidRPr="00B91376">
        <w:rPr>
          <w:sz w:val="21"/>
          <w:szCs w:val="21"/>
        </w:rPr>
        <w:t xml:space="preserve"> </w:t>
      </w:r>
      <w:r w:rsidR="007E20E3">
        <w:rPr>
          <w:sz w:val="21"/>
          <w:szCs w:val="21"/>
        </w:rPr>
        <w:t xml:space="preserve">and LP </w:t>
      </w:r>
      <w:r w:rsidR="007E20E3" w:rsidRPr="00B91376">
        <w:rPr>
          <w:i/>
          <w:iCs/>
          <w:sz w:val="21"/>
          <w:szCs w:val="21"/>
        </w:rPr>
        <w:t>PUCCH-</w:t>
      </w:r>
      <w:proofErr w:type="spellStart"/>
      <w:r w:rsidR="007E20E3" w:rsidRPr="00B91376">
        <w:rPr>
          <w:i/>
          <w:iCs/>
          <w:sz w:val="21"/>
          <w:szCs w:val="21"/>
        </w:rPr>
        <w:t>Config</w:t>
      </w:r>
      <w:proofErr w:type="spellEnd"/>
      <w:r w:rsidR="007E20E3">
        <w:rPr>
          <w:sz w:val="21"/>
          <w:szCs w:val="21"/>
        </w:rPr>
        <w:t xml:space="preserve">, which are used for UCI multiplexing of same priority,  to derive the scaling factor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γ</m:t>
            </m:r>
          </m:e>
          <m:sub>
            <m:r>
              <m:rPr>
                <m:nor/>
              </m:rPr>
              <w:rPr>
                <w:rFonts w:ascii="Cambria Math" w:eastAsiaTheme="minorEastAsia" w:hAnsi="Cambria Math"/>
                <w:sz w:val="21"/>
                <w:szCs w:val="21"/>
                <w:lang w:eastAsia="zh-CN"/>
              </w:rPr>
              <m:t>LP</m:t>
            </m:r>
          </m:sub>
        </m:sSub>
      </m:oMath>
      <w:r w:rsidR="007E20E3" w:rsidRPr="00BF687D">
        <w:rPr>
          <w:sz w:val="21"/>
          <w:szCs w:val="21"/>
          <w:lang w:eastAsia="zh-CN"/>
        </w:rPr>
        <w:t xml:space="preserve"> </w:t>
      </w:r>
      <w:r w:rsidR="007E20E3">
        <w:rPr>
          <w:sz w:val="21"/>
          <w:szCs w:val="21"/>
          <w:lang w:eastAsia="zh-CN"/>
        </w:rPr>
        <w:t xml:space="preserve">. No extra </w:t>
      </w:r>
      <w:proofErr w:type="spellStart"/>
      <w:r w:rsidR="007E20E3">
        <w:rPr>
          <w:sz w:val="21"/>
          <w:szCs w:val="21"/>
          <w:lang w:eastAsia="zh-CN"/>
        </w:rPr>
        <w:t>signalling</w:t>
      </w:r>
      <w:proofErr w:type="spellEnd"/>
      <w:r w:rsidR="007E20E3">
        <w:rPr>
          <w:sz w:val="21"/>
          <w:szCs w:val="21"/>
          <w:lang w:eastAsia="zh-CN"/>
        </w:rPr>
        <w:t xml:space="preserve"> is required. However, the coding rates configured for UCI multiplexing of same priority may not reflect the coding rates required by UCI multiplexing of different priorities, or even be quite different from the actual effective coding rates applied for rate matching</w:t>
      </w:r>
      <w:r w:rsidR="00ED3CB2">
        <w:rPr>
          <w:sz w:val="21"/>
          <w:szCs w:val="21"/>
          <w:lang w:eastAsia="zh-CN"/>
        </w:rPr>
        <w:t xml:space="preserve"> as aforementioned</w:t>
      </w:r>
      <w:r w:rsidR="007E20E3">
        <w:rPr>
          <w:sz w:val="21"/>
          <w:szCs w:val="21"/>
          <w:lang w:eastAsia="zh-CN"/>
        </w:rPr>
        <w:t xml:space="preserve">. </w:t>
      </w:r>
      <w:r w:rsidR="00B64C03" w:rsidRPr="001A4B46">
        <w:rPr>
          <w:b/>
          <w:sz w:val="21"/>
          <w:szCs w:val="21"/>
          <w:lang w:eastAsia="zh-CN"/>
        </w:rPr>
        <w:t>Alt 2-2</w:t>
      </w:r>
      <w:r w:rsidR="00B64C03">
        <w:rPr>
          <w:sz w:val="21"/>
          <w:szCs w:val="21"/>
          <w:lang w:eastAsia="zh-CN"/>
        </w:rPr>
        <w:t xml:space="preserve"> can simplify the PUCCH rate matching design by decoupling rate matching and PRB determination. </w:t>
      </w:r>
      <w:r w:rsidR="00131796">
        <w:rPr>
          <w:sz w:val="21"/>
          <w:szCs w:val="21"/>
          <w:lang w:eastAsia="zh-CN"/>
        </w:rPr>
        <w:t xml:space="preserve">By </w:t>
      </w:r>
      <w:r w:rsidR="00131796" w:rsidRPr="001A4B46">
        <w:rPr>
          <w:b/>
          <w:sz w:val="21"/>
          <w:szCs w:val="21"/>
          <w:lang w:eastAsia="zh-CN"/>
        </w:rPr>
        <w:t>Alt 2-2</w:t>
      </w:r>
      <w:r w:rsidR="00131796">
        <w:rPr>
          <w:sz w:val="21"/>
          <w:szCs w:val="21"/>
          <w:lang w:eastAsia="zh-CN"/>
        </w:rPr>
        <w:t xml:space="preserve">, </w:t>
      </w:r>
      <w:proofErr w:type="spellStart"/>
      <w:r w:rsidR="00131796">
        <w:rPr>
          <w:sz w:val="21"/>
          <w:szCs w:val="21"/>
          <w:lang w:eastAsia="zh-CN"/>
        </w:rPr>
        <w:t>gNB</w:t>
      </w:r>
      <w:proofErr w:type="spellEnd"/>
      <w:r w:rsidR="00131796">
        <w:rPr>
          <w:sz w:val="21"/>
          <w:szCs w:val="21"/>
          <w:lang w:eastAsia="zh-CN"/>
        </w:rPr>
        <w:t xml:space="preserve"> configuration can focus on ensuring HP HARQ-ACK performance but serving LP HARQ-ACK in a best efforts way. </w:t>
      </w:r>
      <w:r w:rsidR="00667167">
        <w:rPr>
          <w:sz w:val="21"/>
          <w:szCs w:val="21"/>
          <w:lang w:eastAsia="zh-CN"/>
        </w:rPr>
        <w:t xml:space="preserve">The drawback is the introduction of extra </w:t>
      </w:r>
      <w:proofErr w:type="spellStart"/>
      <w:r w:rsidR="00667167">
        <w:rPr>
          <w:sz w:val="21"/>
          <w:szCs w:val="21"/>
          <w:lang w:eastAsia="zh-CN"/>
        </w:rPr>
        <w:t>signalling</w:t>
      </w:r>
      <w:proofErr w:type="spellEnd"/>
      <w:r w:rsidR="00667167">
        <w:rPr>
          <w:sz w:val="21"/>
          <w:szCs w:val="21"/>
          <w:lang w:eastAsia="zh-CN"/>
        </w:rPr>
        <w:t xml:space="preserve"> for the scaling factor.</w:t>
      </w:r>
      <w:r w:rsidR="00B64C03">
        <w:rPr>
          <w:sz w:val="21"/>
          <w:szCs w:val="21"/>
          <w:lang w:eastAsia="zh-CN"/>
        </w:rPr>
        <w:t xml:space="preserve"> </w:t>
      </w:r>
    </w:p>
    <w:p w:rsidR="00CC7EC3" w:rsidRDefault="00855684" w:rsidP="001654AB">
      <w:pPr>
        <w:ind w:left="576"/>
        <w:jc w:val="both"/>
        <w:rPr>
          <w:sz w:val="21"/>
          <w:szCs w:val="22"/>
          <w:lang w:eastAsia="zh-CN"/>
        </w:rPr>
      </w:pPr>
      <w:r>
        <w:rPr>
          <w:sz w:val="21"/>
          <w:szCs w:val="22"/>
          <w:lang w:eastAsia="zh-CN"/>
        </w:rPr>
        <w:t xml:space="preserve"> </w:t>
      </w:r>
      <w:r w:rsidR="00BC7338">
        <w:rPr>
          <w:b/>
          <w:sz w:val="21"/>
          <w:szCs w:val="22"/>
          <w:lang w:eastAsia="zh-CN"/>
        </w:rPr>
        <w:t xml:space="preserve">Alt </w:t>
      </w:r>
      <w:r w:rsidR="00CC7EC3">
        <w:rPr>
          <w:b/>
          <w:sz w:val="21"/>
          <w:szCs w:val="22"/>
          <w:lang w:eastAsia="zh-CN"/>
        </w:rPr>
        <w:t>3</w:t>
      </w:r>
      <w:r w:rsidR="00CC7EC3">
        <w:rPr>
          <w:sz w:val="21"/>
          <w:szCs w:val="22"/>
          <w:lang w:eastAsia="zh-CN"/>
        </w:rPr>
        <w:t>: Two numbers of PRBs are respectively determined for HP HARQ-ACK and LP HARQ-ACK. The total number of actually occupied PRBs are the sum of the two numbers.</w:t>
      </w:r>
      <w:r w:rsidR="00003EFD">
        <w:rPr>
          <w:sz w:val="21"/>
          <w:szCs w:val="22"/>
          <w:lang w:eastAsia="zh-CN"/>
        </w:rPr>
        <w:t xml:space="preserve"> Two max coding rates need to be configured separately for HP HARQ-ACK and LP HARQ-ACK. </w:t>
      </w:r>
      <w:r w:rsidR="005A7ADA">
        <w:rPr>
          <w:sz w:val="21"/>
          <w:szCs w:val="22"/>
          <w:lang w:eastAsia="zh-CN"/>
        </w:rPr>
        <w:t>This could also lead to resource waste due to the mismatch between the configured coding rate and actual coding rate af</w:t>
      </w:r>
      <w:r w:rsidR="00131796">
        <w:rPr>
          <w:sz w:val="21"/>
          <w:szCs w:val="22"/>
          <w:lang w:eastAsia="zh-CN"/>
        </w:rPr>
        <w:t xml:space="preserve">ter rate matching. Furthermore, Alt 3 cannot </w:t>
      </w:r>
      <w:r w:rsidR="00B945C5">
        <w:rPr>
          <w:sz w:val="21"/>
          <w:szCs w:val="22"/>
          <w:lang w:eastAsia="zh-CN"/>
        </w:rPr>
        <w:t>directly applied for</w:t>
      </w:r>
      <w:r w:rsidR="00131796">
        <w:rPr>
          <w:sz w:val="21"/>
          <w:szCs w:val="22"/>
          <w:lang w:eastAsia="zh-CN"/>
        </w:rPr>
        <w:t xml:space="preserve"> PUCCH resource set determination.</w:t>
      </w:r>
    </w:p>
    <w:p w:rsidR="00131796" w:rsidRDefault="00131796" w:rsidP="00131796">
      <w:pPr>
        <w:jc w:val="both"/>
        <w:rPr>
          <w:sz w:val="21"/>
          <w:szCs w:val="22"/>
          <w:lang w:eastAsia="zh-CN"/>
        </w:rPr>
      </w:pPr>
      <w:r w:rsidRPr="005D635C">
        <w:rPr>
          <w:b/>
          <w:sz w:val="21"/>
          <w:szCs w:val="22"/>
          <w:lang w:eastAsia="zh-CN"/>
        </w:rPr>
        <w:lastRenderedPageBreak/>
        <w:t xml:space="preserve">Proposal </w:t>
      </w:r>
      <w:r>
        <w:rPr>
          <w:b/>
          <w:sz w:val="21"/>
          <w:szCs w:val="22"/>
          <w:lang w:eastAsia="zh-CN"/>
        </w:rPr>
        <w:t>7</w:t>
      </w:r>
      <w:r w:rsidRPr="005D635C">
        <w:rPr>
          <w:sz w:val="21"/>
          <w:szCs w:val="22"/>
          <w:lang w:eastAsia="zh-CN"/>
        </w:rPr>
        <w:t xml:space="preserve">: </w:t>
      </w:r>
      <w:r w:rsidRPr="00131796">
        <w:rPr>
          <w:b/>
          <w:sz w:val="21"/>
          <w:szCs w:val="22"/>
          <w:lang w:eastAsia="zh-CN"/>
        </w:rPr>
        <w:t>Alt</w:t>
      </w:r>
      <w:r>
        <w:rPr>
          <w:b/>
          <w:sz w:val="21"/>
          <w:szCs w:val="22"/>
          <w:lang w:eastAsia="zh-CN"/>
        </w:rPr>
        <w:t xml:space="preserve"> </w:t>
      </w:r>
      <w:r w:rsidRPr="00131796">
        <w:rPr>
          <w:b/>
          <w:sz w:val="21"/>
          <w:szCs w:val="22"/>
          <w:lang w:eastAsia="zh-CN"/>
        </w:rPr>
        <w:t>1</w:t>
      </w:r>
      <w:r>
        <w:rPr>
          <w:sz w:val="21"/>
          <w:szCs w:val="22"/>
          <w:lang w:eastAsia="zh-CN"/>
        </w:rPr>
        <w:t xml:space="preserve"> (i.e., LP HARQ-ACK is used as HP UCI) or </w:t>
      </w:r>
      <w:r w:rsidRPr="00131796">
        <w:rPr>
          <w:b/>
          <w:sz w:val="21"/>
          <w:szCs w:val="22"/>
          <w:lang w:eastAsia="zh-CN"/>
        </w:rPr>
        <w:t>Alt 2</w:t>
      </w:r>
      <w:r>
        <w:rPr>
          <w:sz w:val="21"/>
          <w:szCs w:val="22"/>
          <w:lang w:eastAsia="zh-CN"/>
        </w:rPr>
        <w:t xml:space="preserve"> (</w:t>
      </w:r>
      <w:r w:rsidR="00CC23EA">
        <w:rPr>
          <w:sz w:val="21"/>
          <w:szCs w:val="22"/>
          <w:lang w:eastAsia="zh-CN"/>
        </w:rPr>
        <w:t xml:space="preserve">i.e., </w:t>
      </w:r>
      <w:r>
        <w:rPr>
          <w:sz w:val="21"/>
          <w:szCs w:val="22"/>
          <w:lang w:eastAsia="zh-CN"/>
        </w:rPr>
        <w:t xml:space="preserve">an equivalent UCI bit size for HP HARQ-ACK and LP HARQ-ACK) is considered for the PUCCH resource determination </w:t>
      </w:r>
      <w:r w:rsidRPr="00B91376">
        <w:rPr>
          <w:sz w:val="21"/>
          <w:szCs w:val="21"/>
        </w:rPr>
        <w:t>in case the total number of LP and HP HARQ-ACK bits</w:t>
      </w:r>
      <w:r>
        <w:rPr>
          <w:sz w:val="21"/>
          <w:szCs w:val="21"/>
        </w:rPr>
        <w:t xml:space="preserve"> multiplexed on a PUCCH </w:t>
      </w:r>
      <w:r w:rsidRPr="00B91376">
        <w:rPr>
          <w:sz w:val="21"/>
          <w:szCs w:val="21"/>
        </w:rPr>
        <w:t>is</w:t>
      </w:r>
      <w:r>
        <w:rPr>
          <w:sz w:val="21"/>
          <w:szCs w:val="21"/>
        </w:rPr>
        <w:t xml:space="preserve"> larger than</w:t>
      </w:r>
      <w:r w:rsidRPr="00B91376">
        <w:rPr>
          <w:sz w:val="21"/>
          <w:szCs w:val="21"/>
        </w:rPr>
        <w:t xml:space="preserve"> 2</w:t>
      </w:r>
      <w:r>
        <w:rPr>
          <w:sz w:val="21"/>
          <w:szCs w:val="22"/>
          <w:lang w:eastAsia="zh-CN"/>
        </w:rPr>
        <w:t>.</w:t>
      </w:r>
    </w:p>
    <w:p w:rsidR="00E419DD" w:rsidRDefault="00E419DD" w:rsidP="00E419DD">
      <w:pPr>
        <w:pStyle w:val="2"/>
        <w:rPr>
          <w:sz w:val="21"/>
          <w:szCs w:val="22"/>
          <w:lang w:eastAsia="zh-CN"/>
        </w:rPr>
      </w:pPr>
      <w:r w:rsidRPr="00B57B6A">
        <w:t>2.</w:t>
      </w:r>
      <w:r>
        <w:t>4</w:t>
      </w:r>
      <w:r w:rsidRPr="00B57B6A">
        <w:t xml:space="preserve"> </w:t>
      </w:r>
      <w:r w:rsidR="00784D1B">
        <w:t xml:space="preserve">Ambiguity caused by </w:t>
      </w:r>
      <w:r>
        <w:t xml:space="preserve">DCI </w:t>
      </w:r>
      <w:proofErr w:type="spellStart"/>
      <w:r>
        <w:t>mis</w:t>
      </w:r>
      <w:proofErr w:type="spellEnd"/>
      <w:r>
        <w:t>-detection</w:t>
      </w:r>
    </w:p>
    <w:p w:rsidR="00784D1B" w:rsidRDefault="008F3429" w:rsidP="00131796">
      <w:pPr>
        <w:jc w:val="both"/>
        <w:rPr>
          <w:sz w:val="21"/>
          <w:szCs w:val="22"/>
          <w:lang w:eastAsia="zh-CN"/>
        </w:rPr>
      </w:pPr>
      <w:r>
        <w:rPr>
          <w:sz w:val="21"/>
          <w:szCs w:val="22"/>
          <w:lang w:eastAsia="zh-CN"/>
        </w:rPr>
        <w:t>A number of</w:t>
      </w:r>
      <w:r w:rsidR="00784D1B">
        <w:rPr>
          <w:sz w:val="21"/>
          <w:szCs w:val="22"/>
          <w:lang w:eastAsia="zh-CN"/>
        </w:rPr>
        <w:t xml:space="preserve"> candidate</w:t>
      </w:r>
      <w:r>
        <w:rPr>
          <w:sz w:val="21"/>
          <w:szCs w:val="22"/>
          <w:lang w:eastAsia="zh-CN"/>
        </w:rPr>
        <w:t xml:space="preserve"> solutions were proposed </w:t>
      </w:r>
      <w:r w:rsidR="00784D1B">
        <w:rPr>
          <w:sz w:val="21"/>
          <w:szCs w:val="22"/>
          <w:lang w:eastAsia="zh-CN"/>
        </w:rPr>
        <w:t xml:space="preserve">at the last meeting </w:t>
      </w:r>
      <w:r>
        <w:rPr>
          <w:sz w:val="21"/>
          <w:szCs w:val="22"/>
          <w:lang w:eastAsia="zh-CN"/>
        </w:rPr>
        <w:t>to address the problem of</w:t>
      </w:r>
      <w:r w:rsidRPr="00B91376">
        <w:rPr>
          <w:rFonts w:eastAsia="微软雅黑"/>
          <w:sz w:val="21"/>
          <w:szCs w:val="21"/>
          <w:lang w:eastAsia="zh-CN"/>
        </w:rPr>
        <w:t xml:space="preserve"> </w:t>
      </w:r>
      <w:r w:rsidRPr="00B91376">
        <w:rPr>
          <w:rFonts w:eastAsia="微软雅黑" w:hint="eastAsia"/>
          <w:sz w:val="21"/>
          <w:szCs w:val="21"/>
          <w:lang w:eastAsia="zh-CN"/>
        </w:rPr>
        <w:t>ambi</w:t>
      </w:r>
      <w:r w:rsidRPr="00B91376">
        <w:rPr>
          <w:rFonts w:eastAsia="微软雅黑"/>
          <w:sz w:val="21"/>
          <w:szCs w:val="21"/>
          <w:lang w:eastAsia="zh-CN"/>
        </w:rPr>
        <w:t xml:space="preserve">guity on LP HARQ-ACK existence or LP HARQ-ACK type-2 codebook size due to DCI </w:t>
      </w:r>
      <w:proofErr w:type="spellStart"/>
      <w:r w:rsidRPr="00B91376">
        <w:rPr>
          <w:rFonts w:eastAsia="微软雅黑"/>
          <w:sz w:val="21"/>
          <w:szCs w:val="21"/>
          <w:lang w:eastAsia="zh-CN"/>
        </w:rPr>
        <w:t>mis</w:t>
      </w:r>
      <w:proofErr w:type="spellEnd"/>
      <w:r w:rsidRPr="00B91376">
        <w:rPr>
          <w:rFonts w:eastAsia="微软雅黑"/>
          <w:sz w:val="21"/>
          <w:szCs w:val="21"/>
          <w:lang w:eastAsia="zh-CN"/>
        </w:rPr>
        <w:t>-detection</w:t>
      </w:r>
      <w:r w:rsidR="00784D1B">
        <w:rPr>
          <w:rFonts w:eastAsia="微软雅黑"/>
          <w:sz w:val="21"/>
          <w:szCs w:val="21"/>
          <w:lang w:eastAsia="zh-CN"/>
        </w:rPr>
        <w:t xml:space="preserve"> as show below</w:t>
      </w:r>
      <w:r>
        <w:rPr>
          <w:sz w:val="21"/>
          <w:szCs w:val="22"/>
          <w:lang w:eastAsia="zh-CN"/>
        </w:rPr>
        <w:t xml:space="preserve">. </w:t>
      </w:r>
    </w:p>
    <w:p w:rsidR="00784D1B" w:rsidRPr="00B91376" w:rsidRDefault="00784D1B" w:rsidP="00784D1B">
      <w:pPr>
        <w:pStyle w:val="af7"/>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1</w:t>
      </w:r>
      <w:r w:rsidRPr="00B91376">
        <w:rPr>
          <w:rFonts w:hint="eastAsia"/>
          <w:sz w:val="21"/>
          <w:szCs w:val="21"/>
        </w:rPr>
        <w:t xml:space="preserve">: Configure a </w:t>
      </w:r>
      <w:r w:rsidRPr="00B91376">
        <w:rPr>
          <w:sz w:val="21"/>
          <w:szCs w:val="21"/>
        </w:rPr>
        <w:t xml:space="preserve">dedicated PUCCH resource for HP+LP in the second </w:t>
      </w:r>
      <w:r w:rsidRPr="00B91376">
        <w:rPr>
          <w:i/>
          <w:iCs/>
          <w:sz w:val="21"/>
          <w:szCs w:val="21"/>
        </w:rPr>
        <w:t>PUCCH-</w:t>
      </w:r>
      <w:proofErr w:type="spellStart"/>
      <w:r w:rsidRPr="00B91376">
        <w:rPr>
          <w:i/>
          <w:iCs/>
          <w:sz w:val="21"/>
          <w:szCs w:val="21"/>
        </w:rPr>
        <w:t>Config</w:t>
      </w:r>
      <w:proofErr w:type="spellEnd"/>
    </w:p>
    <w:p w:rsidR="00784D1B" w:rsidRPr="00B91376" w:rsidRDefault="00784D1B" w:rsidP="00784D1B">
      <w:pPr>
        <w:pStyle w:val="af7"/>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2</w:t>
      </w:r>
      <w:r w:rsidRPr="00B91376">
        <w:rPr>
          <w:rFonts w:hint="eastAsia"/>
          <w:sz w:val="21"/>
          <w:szCs w:val="21"/>
        </w:rPr>
        <w:t xml:space="preserve">: </w:t>
      </w:r>
      <w:proofErr w:type="spellStart"/>
      <w:r w:rsidRPr="00B91376">
        <w:rPr>
          <w:rFonts w:hint="eastAsia"/>
          <w:sz w:val="21"/>
          <w:szCs w:val="21"/>
        </w:rPr>
        <w:t>PRI</w:t>
      </w:r>
      <w:r w:rsidRPr="00B91376">
        <w:rPr>
          <w:sz w:val="21"/>
          <w:szCs w:val="21"/>
        </w:rPr>
        <w:t>+x</w:t>
      </w:r>
      <w:proofErr w:type="spellEnd"/>
      <w:r w:rsidRPr="00B91376">
        <w:rPr>
          <w:rFonts w:hint="eastAsia"/>
          <w:sz w:val="21"/>
          <w:szCs w:val="21"/>
        </w:rPr>
        <w:t xml:space="preserve"> in the HP DCI is used to </w:t>
      </w:r>
      <w:r w:rsidRPr="00B91376">
        <w:rPr>
          <w:sz w:val="21"/>
          <w:szCs w:val="21"/>
        </w:rPr>
        <w:t xml:space="preserve">implicitly </w:t>
      </w:r>
      <w:r w:rsidRPr="00B91376">
        <w:rPr>
          <w:rFonts w:hint="eastAsia"/>
          <w:sz w:val="21"/>
          <w:szCs w:val="21"/>
        </w:rPr>
        <w:t>determine an extended PUCCH resource</w:t>
      </w:r>
    </w:p>
    <w:p w:rsidR="00784D1B" w:rsidRPr="00B91376" w:rsidRDefault="00784D1B" w:rsidP="00784D1B">
      <w:pPr>
        <w:pStyle w:val="af7"/>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3a</w:t>
      </w:r>
      <w:r w:rsidRPr="00B91376">
        <w:rPr>
          <w:rFonts w:hint="eastAsia"/>
          <w:sz w:val="21"/>
          <w:szCs w:val="21"/>
        </w:rPr>
        <w:t xml:space="preserve">: </w:t>
      </w:r>
      <w:r w:rsidRPr="00B91376">
        <w:rPr>
          <w:bCs/>
          <w:sz w:val="21"/>
          <w:szCs w:val="21"/>
        </w:rPr>
        <w:t>The LP type 2 codebook size is quantized/rounded up to a nearest reference size. FFS reference size granularity.</w:t>
      </w:r>
    </w:p>
    <w:p w:rsidR="00784D1B" w:rsidRPr="00B91376" w:rsidRDefault="00784D1B" w:rsidP="00784D1B">
      <w:pPr>
        <w:pStyle w:val="af7"/>
        <w:numPr>
          <w:ilvl w:val="0"/>
          <w:numId w:val="18"/>
        </w:numPr>
        <w:overflowPunct w:val="0"/>
        <w:autoSpaceDE w:val="0"/>
        <w:autoSpaceDN w:val="0"/>
        <w:adjustRightInd w:val="0"/>
        <w:spacing w:after="180"/>
        <w:textAlignment w:val="baseline"/>
        <w:rPr>
          <w:bCs/>
          <w:sz w:val="21"/>
          <w:szCs w:val="21"/>
        </w:rPr>
      </w:pPr>
      <w:r w:rsidRPr="00B91376">
        <w:rPr>
          <w:bCs/>
          <w:sz w:val="21"/>
          <w:szCs w:val="21"/>
        </w:rPr>
        <w:t>Option 3b: Configuration of semi-static size reservation for LP HARQ-ACK payload is provided by RRC. LP HARQ-ACK semi-static size reservation is used instead of determined LP HARQ-ACK codebook size when selecting the PUCCH resource set.</w:t>
      </w:r>
    </w:p>
    <w:p w:rsidR="00784D1B" w:rsidRPr="00B91376" w:rsidRDefault="00784D1B" w:rsidP="00784D1B">
      <w:pPr>
        <w:pStyle w:val="af7"/>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O</w:t>
      </w:r>
      <w:r w:rsidRPr="00B91376">
        <w:rPr>
          <w:sz w:val="21"/>
          <w:szCs w:val="21"/>
        </w:rPr>
        <w:t>ption 4:</w:t>
      </w:r>
      <w:r w:rsidRPr="00B91376">
        <w:rPr>
          <w:rFonts w:hint="eastAsia"/>
          <w:sz w:val="21"/>
          <w:szCs w:val="21"/>
        </w:rPr>
        <w:t xml:space="preserve"> </w:t>
      </w:r>
      <w:r w:rsidRPr="00B91376">
        <w:rPr>
          <w:sz w:val="21"/>
          <w:szCs w:val="21"/>
        </w:rPr>
        <w:t>A</w:t>
      </w:r>
      <w:r w:rsidRPr="00B91376">
        <w:rPr>
          <w:rFonts w:hint="eastAsia"/>
          <w:sz w:val="21"/>
          <w:szCs w:val="21"/>
        </w:rPr>
        <w:t xml:space="preserve">dditional DCI field in DCI </w:t>
      </w:r>
      <w:r w:rsidRPr="00B91376">
        <w:rPr>
          <w:sz w:val="21"/>
          <w:szCs w:val="21"/>
        </w:rPr>
        <w:t>corresponding</w:t>
      </w:r>
      <w:r w:rsidRPr="00B91376">
        <w:rPr>
          <w:rFonts w:hint="eastAsia"/>
          <w:sz w:val="21"/>
          <w:szCs w:val="21"/>
        </w:rPr>
        <w:t xml:space="preserve"> HP HARQ-ACK</w:t>
      </w:r>
      <w:r w:rsidRPr="00B91376">
        <w:rPr>
          <w:sz w:val="21"/>
          <w:szCs w:val="21"/>
        </w:rPr>
        <w:t xml:space="preserve"> or HP PUSCH for</w:t>
      </w:r>
      <w:r w:rsidRPr="00B91376">
        <w:rPr>
          <w:rFonts w:hint="eastAsia"/>
          <w:sz w:val="21"/>
          <w:szCs w:val="21"/>
        </w:rPr>
        <w:t xml:space="preserve"> determin</w:t>
      </w:r>
      <w:r w:rsidRPr="00B91376">
        <w:rPr>
          <w:sz w:val="21"/>
          <w:szCs w:val="21"/>
        </w:rPr>
        <w:t>ing</w:t>
      </w:r>
      <w:r w:rsidRPr="00B91376">
        <w:rPr>
          <w:rFonts w:hint="eastAsia"/>
          <w:sz w:val="21"/>
          <w:szCs w:val="21"/>
        </w:rPr>
        <w:t xml:space="preserve"> the number of LP HARQ-ACK bits</w:t>
      </w:r>
      <w:r w:rsidRPr="00B91376">
        <w:rPr>
          <w:sz w:val="21"/>
          <w:szCs w:val="21"/>
        </w:rPr>
        <w:t xml:space="preserve"> multiplexed on PUCCH/PUSCH.</w:t>
      </w:r>
    </w:p>
    <w:p w:rsidR="00784D1B" w:rsidRPr="00B91376" w:rsidRDefault="00784D1B" w:rsidP="00784D1B">
      <w:pPr>
        <w:pStyle w:val="af7"/>
        <w:numPr>
          <w:ilvl w:val="0"/>
          <w:numId w:val="18"/>
        </w:numPr>
        <w:overflowPunct w:val="0"/>
        <w:autoSpaceDE w:val="0"/>
        <w:autoSpaceDN w:val="0"/>
        <w:adjustRightInd w:val="0"/>
        <w:spacing w:after="180"/>
        <w:textAlignment w:val="baseline"/>
        <w:rPr>
          <w:iCs/>
          <w:sz w:val="21"/>
          <w:szCs w:val="21"/>
        </w:rPr>
      </w:pPr>
      <w:r w:rsidRPr="00B91376">
        <w:rPr>
          <w:iCs/>
          <w:sz w:val="21"/>
          <w:szCs w:val="21"/>
          <w:lang w:val="en-GB"/>
        </w:rPr>
        <w:t>Option 5: Provide indication on at least the number of RBs and/or PUCCH resource set index to be used in the PUCCH transmission, where the indication is included in the high-priority DL assignment.</w:t>
      </w:r>
    </w:p>
    <w:p w:rsidR="00FF6CDA" w:rsidRDefault="00784D1B" w:rsidP="00131796">
      <w:pPr>
        <w:jc w:val="both"/>
        <w:rPr>
          <w:sz w:val="21"/>
          <w:szCs w:val="22"/>
          <w:lang w:eastAsia="zh-CN"/>
        </w:rPr>
      </w:pPr>
      <w:r>
        <w:rPr>
          <w:sz w:val="21"/>
          <w:szCs w:val="22"/>
          <w:lang w:eastAsia="zh-CN"/>
        </w:rPr>
        <w:t>In our view, Option 1 and Option 2 belong to a same category, in which the</w:t>
      </w:r>
      <w:r w:rsidR="008F3429">
        <w:rPr>
          <w:sz w:val="21"/>
          <w:szCs w:val="22"/>
          <w:lang w:eastAsia="zh-CN"/>
        </w:rPr>
        <w:t xml:space="preserve"> ambiguity </w:t>
      </w:r>
      <w:r>
        <w:rPr>
          <w:sz w:val="21"/>
          <w:szCs w:val="22"/>
          <w:lang w:eastAsia="zh-CN"/>
        </w:rPr>
        <w:t xml:space="preserve">problem is addressed based on </w:t>
      </w:r>
      <w:proofErr w:type="spellStart"/>
      <w:r>
        <w:rPr>
          <w:sz w:val="21"/>
          <w:szCs w:val="22"/>
          <w:lang w:eastAsia="zh-CN"/>
        </w:rPr>
        <w:t>gNB</w:t>
      </w:r>
      <w:proofErr w:type="spellEnd"/>
      <w:r>
        <w:rPr>
          <w:sz w:val="21"/>
          <w:szCs w:val="22"/>
          <w:lang w:eastAsia="zh-CN"/>
        </w:rPr>
        <w:t xml:space="preserve"> blind detection (e.g., DMRS detection). This kind of approach can mitigate the problem but cannot thoroughly resolve the problem. And also, </w:t>
      </w:r>
      <w:r w:rsidR="00FF6CDA">
        <w:rPr>
          <w:sz w:val="21"/>
          <w:szCs w:val="22"/>
          <w:lang w:eastAsia="zh-CN"/>
        </w:rPr>
        <w:t xml:space="preserve">relying </w:t>
      </w:r>
      <w:r>
        <w:rPr>
          <w:sz w:val="21"/>
          <w:szCs w:val="22"/>
          <w:lang w:eastAsia="zh-CN"/>
        </w:rPr>
        <w:t xml:space="preserve">the decoding reliability of HP HARQ-ACK on </w:t>
      </w:r>
      <w:proofErr w:type="spellStart"/>
      <w:r>
        <w:rPr>
          <w:sz w:val="21"/>
          <w:szCs w:val="22"/>
          <w:lang w:eastAsia="zh-CN"/>
        </w:rPr>
        <w:t>gNB</w:t>
      </w:r>
      <w:proofErr w:type="spellEnd"/>
      <w:r>
        <w:rPr>
          <w:sz w:val="21"/>
          <w:szCs w:val="22"/>
          <w:lang w:eastAsia="zh-CN"/>
        </w:rPr>
        <w:t xml:space="preserve"> blind detection</w:t>
      </w:r>
      <w:r w:rsidR="00FF6CDA">
        <w:rPr>
          <w:sz w:val="21"/>
          <w:szCs w:val="22"/>
          <w:lang w:eastAsia="zh-CN"/>
        </w:rPr>
        <w:t xml:space="preserve"> may not be a sensible way. </w:t>
      </w:r>
      <w:r>
        <w:rPr>
          <w:sz w:val="21"/>
          <w:szCs w:val="22"/>
          <w:lang w:eastAsia="zh-CN"/>
        </w:rPr>
        <w:t xml:space="preserve"> </w:t>
      </w:r>
      <w:r w:rsidR="00FF6CDA">
        <w:rPr>
          <w:sz w:val="21"/>
          <w:szCs w:val="22"/>
          <w:lang w:eastAsia="zh-CN"/>
        </w:rPr>
        <w:t xml:space="preserve">Option 3a and Option 3b could be applied jointly, i.e., RRC configures the reference size. The logic of Option 3a and Option 3b is that LP HARQ-ACK is served in a best-effort way while the reliability of HP HARQ-ACK </w:t>
      </w:r>
      <w:r w:rsidR="00B97FA0">
        <w:rPr>
          <w:sz w:val="21"/>
          <w:szCs w:val="22"/>
          <w:lang w:eastAsia="zh-CN"/>
        </w:rPr>
        <w:t>is safely</w:t>
      </w:r>
      <w:r w:rsidR="00FF6CDA">
        <w:rPr>
          <w:sz w:val="21"/>
          <w:szCs w:val="22"/>
          <w:lang w:eastAsia="zh-CN"/>
        </w:rPr>
        <w:t xml:space="preserve"> guaranteed. This logic makes much sense and the only issue is to define dropping or padding behaviors. </w:t>
      </w:r>
      <w:r w:rsidR="00A04610">
        <w:rPr>
          <w:sz w:val="21"/>
          <w:szCs w:val="22"/>
          <w:lang w:eastAsia="zh-CN"/>
        </w:rPr>
        <w:t>Note that, if a reference codebook size is configured, the reference codebook size instead of the actual codebook size is input into the PUCCH resource set and PUCCH resource determination procedures (</w:t>
      </w:r>
      <w:proofErr w:type="spellStart"/>
      <w:r w:rsidR="00A04610">
        <w:rPr>
          <w:sz w:val="21"/>
          <w:szCs w:val="22"/>
          <w:lang w:eastAsia="zh-CN"/>
        </w:rPr>
        <w:t>i.e</w:t>
      </w:r>
      <w:proofErr w:type="spellEnd"/>
      <w:r w:rsidR="00A04610">
        <w:rPr>
          <w:sz w:val="21"/>
          <w:szCs w:val="22"/>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O</m:t>
            </m:r>
          </m:e>
          <m:sub>
            <m:r>
              <w:rPr>
                <w:rFonts w:ascii="Cambria Math" w:eastAsiaTheme="minorEastAsia" w:hAnsi="Cambria Math" w:hint="eastAsia"/>
                <w:sz w:val="21"/>
                <w:szCs w:val="21"/>
                <w:lang w:eastAsia="zh-CN"/>
              </w:rPr>
              <m:t>L</m:t>
            </m:r>
            <m:r>
              <w:rPr>
                <w:rFonts w:ascii="Cambria Math" w:eastAsiaTheme="minorEastAsia" w:hAnsi="Cambria Math"/>
                <w:sz w:val="21"/>
                <w:szCs w:val="21"/>
                <w:lang w:eastAsia="zh-CN"/>
              </w:rPr>
              <m:t>P_ACK</m:t>
            </m:r>
          </m:sub>
        </m:sSub>
      </m:oMath>
      <w:r w:rsidR="00A04610">
        <w:rPr>
          <w:sz w:val="21"/>
          <w:szCs w:val="21"/>
          <w:lang w:eastAsia="zh-CN"/>
        </w:rPr>
        <w:t xml:space="preserve"> in Section 2.3 is the reference HARQ-ACK codebook size).</w:t>
      </w:r>
      <w:r w:rsidR="00A04610">
        <w:rPr>
          <w:sz w:val="21"/>
          <w:szCs w:val="22"/>
          <w:lang w:eastAsia="zh-CN"/>
        </w:rPr>
        <w:t xml:space="preserve"> </w:t>
      </w:r>
      <w:r w:rsidR="00FF6CDA">
        <w:rPr>
          <w:sz w:val="21"/>
          <w:szCs w:val="22"/>
          <w:lang w:eastAsia="zh-CN"/>
        </w:rPr>
        <w:t>Option 4 and Option 5 rely on HP DCI indication to address the ambiguity. It is expected to bring large extra overhead to DCI payload as the number range of  LP HARQ-ACK bits or potential RB</w:t>
      </w:r>
      <w:r w:rsidR="00A04610">
        <w:rPr>
          <w:sz w:val="21"/>
          <w:szCs w:val="22"/>
          <w:lang w:eastAsia="zh-CN"/>
        </w:rPr>
        <w:t xml:space="preserve"> </w:t>
      </w:r>
      <w:r w:rsidR="00FF6CDA">
        <w:rPr>
          <w:sz w:val="21"/>
          <w:szCs w:val="22"/>
          <w:lang w:eastAsia="zh-CN"/>
        </w:rPr>
        <w:t>could be large</w:t>
      </w:r>
      <w:r w:rsidR="00A04610">
        <w:rPr>
          <w:sz w:val="21"/>
          <w:szCs w:val="22"/>
          <w:lang w:eastAsia="zh-CN"/>
        </w:rPr>
        <w:t xml:space="preserve">. </w:t>
      </w:r>
      <w:r w:rsidR="00B939D0">
        <w:rPr>
          <w:sz w:val="21"/>
          <w:szCs w:val="22"/>
          <w:lang w:eastAsia="zh-CN"/>
        </w:rPr>
        <w:t>Quantization of LP HARQ-ACK codebook size or RB number could be used to reduce extra overhead if Option 4 or Option 5 is adopted. Option 4 or Option 5 could also be jointly used with Option 3a and/or Option 3b</w:t>
      </w:r>
      <w:r w:rsidR="00A04610">
        <w:rPr>
          <w:sz w:val="21"/>
          <w:szCs w:val="22"/>
          <w:lang w:eastAsia="zh-CN"/>
        </w:rPr>
        <w:t>.</w:t>
      </w:r>
    </w:p>
    <w:p w:rsidR="00A04610" w:rsidRDefault="00A04610" w:rsidP="00A04610">
      <w:pPr>
        <w:jc w:val="both"/>
        <w:rPr>
          <w:sz w:val="21"/>
          <w:szCs w:val="22"/>
          <w:lang w:eastAsia="zh-CN"/>
        </w:rPr>
      </w:pPr>
      <w:r w:rsidRPr="005D635C">
        <w:rPr>
          <w:b/>
          <w:sz w:val="21"/>
          <w:szCs w:val="22"/>
          <w:lang w:eastAsia="zh-CN"/>
        </w:rPr>
        <w:t xml:space="preserve">Proposal </w:t>
      </w:r>
      <w:r>
        <w:rPr>
          <w:b/>
          <w:sz w:val="21"/>
          <w:szCs w:val="22"/>
          <w:lang w:eastAsia="zh-CN"/>
        </w:rPr>
        <w:t>8</w:t>
      </w:r>
      <w:r w:rsidRPr="005D635C">
        <w:rPr>
          <w:sz w:val="21"/>
          <w:szCs w:val="22"/>
          <w:lang w:eastAsia="zh-CN"/>
        </w:rPr>
        <w:t xml:space="preserve">: </w:t>
      </w:r>
      <w:r>
        <w:rPr>
          <w:sz w:val="21"/>
          <w:szCs w:val="22"/>
          <w:lang w:eastAsia="zh-CN"/>
        </w:rPr>
        <w:t xml:space="preserve">A reference </w:t>
      </w:r>
      <w:r w:rsidRPr="00B91376">
        <w:rPr>
          <w:bCs/>
          <w:sz w:val="21"/>
          <w:szCs w:val="21"/>
        </w:rPr>
        <w:t>LP type 2</w:t>
      </w:r>
      <w:r>
        <w:rPr>
          <w:bCs/>
          <w:sz w:val="21"/>
          <w:szCs w:val="21"/>
        </w:rPr>
        <w:t xml:space="preserve"> HARQ-ACK</w:t>
      </w:r>
      <w:r w:rsidRPr="00B91376">
        <w:rPr>
          <w:bCs/>
          <w:sz w:val="21"/>
          <w:szCs w:val="21"/>
        </w:rPr>
        <w:t xml:space="preserve"> codebook size</w:t>
      </w:r>
      <w:r>
        <w:rPr>
          <w:bCs/>
          <w:sz w:val="21"/>
          <w:szCs w:val="21"/>
        </w:rPr>
        <w:t xml:space="preserve"> is used for PUCCH resource set determination and/or PUCCH resource determination.  </w:t>
      </w:r>
      <w:r w:rsidR="00B939D0">
        <w:rPr>
          <w:bCs/>
          <w:sz w:val="21"/>
          <w:szCs w:val="21"/>
        </w:rPr>
        <w:t>How to determine</w:t>
      </w:r>
      <w:r>
        <w:rPr>
          <w:bCs/>
          <w:sz w:val="21"/>
          <w:szCs w:val="21"/>
        </w:rPr>
        <w:t xml:space="preserve"> the reference size is FFS.</w:t>
      </w:r>
    </w:p>
    <w:p w:rsidR="00886DE3" w:rsidRDefault="00886DE3" w:rsidP="00886DE3">
      <w:pPr>
        <w:pStyle w:val="2"/>
      </w:pPr>
      <w:r>
        <w:t>2.</w:t>
      </w:r>
      <w:r w:rsidR="00E419DD">
        <w:t>5</w:t>
      </w:r>
      <w:r>
        <w:t xml:space="preserve"> </w:t>
      </w:r>
      <w:r>
        <w:rPr>
          <w:rFonts w:hint="eastAsia"/>
        </w:rPr>
        <w:t xml:space="preserve">Multiplexing </w:t>
      </w:r>
      <w:r>
        <w:t>Enabling/Disabling</w:t>
      </w:r>
    </w:p>
    <w:p w:rsidR="00886DE3" w:rsidRDefault="00886DE3" w:rsidP="00886DE3">
      <w:pPr>
        <w:jc w:val="both"/>
        <w:rPr>
          <w:sz w:val="21"/>
          <w:szCs w:val="22"/>
          <w:lang w:eastAsia="zh-CN"/>
        </w:rPr>
      </w:pPr>
      <w:r w:rsidRPr="00F76A8B">
        <w:rPr>
          <w:sz w:val="21"/>
          <w:szCs w:val="22"/>
          <w:lang w:eastAsia="zh-CN"/>
        </w:rPr>
        <w:t xml:space="preserve">It is still undecided how to enable/disable </w:t>
      </w:r>
      <w:r w:rsidR="0000789A">
        <w:rPr>
          <w:sz w:val="21"/>
          <w:szCs w:val="22"/>
          <w:lang w:eastAsia="zh-CN"/>
        </w:rPr>
        <w:t>HARQ-ACK</w:t>
      </w:r>
      <w:r w:rsidRPr="00F76A8B">
        <w:rPr>
          <w:sz w:val="21"/>
          <w:szCs w:val="22"/>
          <w:lang w:eastAsia="zh-CN"/>
        </w:rPr>
        <w:t xml:space="preserve"> multiplexing for different priorities</w:t>
      </w:r>
      <w:r>
        <w:rPr>
          <w:sz w:val="21"/>
          <w:szCs w:val="22"/>
          <w:lang w:eastAsia="zh-CN"/>
        </w:rPr>
        <w:t xml:space="preserve"> </w:t>
      </w:r>
      <w:r w:rsidR="00172774">
        <w:rPr>
          <w:sz w:val="21"/>
          <w:szCs w:val="22"/>
          <w:lang w:eastAsia="zh-CN"/>
        </w:rPr>
        <w:t>on PUCCH</w:t>
      </w:r>
      <w:r w:rsidRPr="00F76A8B">
        <w:rPr>
          <w:sz w:val="21"/>
          <w:szCs w:val="22"/>
          <w:lang w:eastAsia="zh-CN"/>
        </w:rPr>
        <w:t xml:space="preserve">. </w:t>
      </w:r>
      <w:r>
        <w:rPr>
          <w:sz w:val="21"/>
          <w:szCs w:val="22"/>
          <w:lang w:eastAsia="zh-CN"/>
        </w:rPr>
        <w:t>Two options were discussed at the last e-meeting. These two options are:</w:t>
      </w:r>
    </w:p>
    <w:p w:rsidR="00886DE3" w:rsidRPr="00F76A8B" w:rsidRDefault="00886DE3" w:rsidP="00886DE3">
      <w:pPr>
        <w:pStyle w:val="af7"/>
        <w:numPr>
          <w:ilvl w:val="0"/>
          <w:numId w:val="12"/>
        </w:numPr>
        <w:jc w:val="both"/>
        <w:rPr>
          <w:sz w:val="21"/>
          <w:szCs w:val="22"/>
          <w:lang w:eastAsia="zh-CN"/>
        </w:rPr>
      </w:pPr>
      <w:r w:rsidRPr="00F76A8B">
        <w:rPr>
          <w:sz w:val="21"/>
          <w:szCs w:val="22"/>
          <w:lang w:eastAsia="zh-CN"/>
        </w:rPr>
        <w:t>Option 1: DCI indication;</w:t>
      </w:r>
    </w:p>
    <w:p w:rsidR="00886DE3" w:rsidRPr="00F76A8B" w:rsidRDefault="00886DE3" w:rsidP="00886DE3">
      <w:pPr>
        <w:pStyle w:val="af7"/>
        <w:numPr>
          <w:ilvl w:val="0"/>
          <w:numId w:val="12"/>
        </w:numPr>
        <w:jc w:val="both"/>
        <w:rPr>
          <w:sz w:val="21"/>
          <w:szCs w:val="22"/>
          <w:lang w:eastAsia="zh-CN"/>
        </w:rPr>
      </w:pPr>
      <w:r w:rsidRPr="00F76A8B">
        <w:rPr>
          <w:sz w:val="21"/>
          <w:szCs w:val="22"/>
          <w:lang w:eastAsia="zh-CN"/>
        </w:rPr>
        <w:t>Option 2: RRC configuration</w:t>
      </w:r>
    </w:p>
    <w:p w:rsidR="00886DE3" w:rsidRDefault="00886DE3" w:rsidP="00886DE3">
      <w:pPr>
        <w:jc w:val="both"/>
        <w:rPr>
          <w:sz w:val="21"/>
          <w:szCs w:val="22"/>
          <w:lang w:eastAsia="zh-CN"/>
        </w:rPr>
      </w:pPr>
      <w:r>
        <w:rPr>
          <w:sz w:val="21"/>
          <w:szCs w:val="22"/>
          <w:lang w:eastAsia="zh-CN"/>
        </w:rPr>
        <w:t xml:space="preserve">In our view, these two options are not mutually exclusive. The DCI indication could be used on top of RRC configuration. When the DCI indication is unavailable or absent (e.g., fallback DCI or SPS PDSCH), the RRC configuration is followed. The DCI indication can allow the network to dynamically and timely control the multiplexing considering different conditions and requirements. It can also avoid defining further implicit restrictions to ensure the reliability and latency of the HP </w:t>
      </w:r>
      <w:r w:rsidR="0000789A">
        <w:rPr>
          <w:sz w:val="21"/>
          <w:szCs w:val="22"/>
          <w:lang w:eastAsia="zh-CN"/>
        </w:rPr>
        <w:t>HARQ-ACK</w:t>
      </w:r>
      <w:r>
        <w:rPr>
          <w:sz w:val="21"/>
          <w:szCs w:val="22"/>
          <w:lang w:eastAsia="zh-CN"/>
        </w:rPr>
        <w:t xml:space="preserve"> when multiplexing is enabled by RRC configuration. The exact DCI design could be for further study.</w:t>
      </w:r>
    </w:p>
    <w:p w:rsidR="00886DE3" w:rsidRPr="00982ED5" w:rsidRDefault="00886DE3" w:rsidP="00172774">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sidR="0021395E">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 xml:space="preserve">ynamic enabling/disabling by DCI for </w:t>
      </w:r>
      <w:r w:rsidR="0000789A">
        <w:rPr>
          <w:sz w:val="21"/>
          <w:szCs w:val="22"/>
          <w:lang w:eastAsia="zh-CN"/>
        </w:rPr>
        <w:t>HARQ-ACK</w:t>
      </w:r>
      <w:r w:rsidRPr="00F76A8B">
        <w:rPr>
          <w:sz w:val="21"/>
          <w:szCs w:val="22"/>
          <w:lang w:eastAsia="zh-CN"/>
        </w:rPr>
        <w:t xml:space="preserve"> multiplexing</w:t>
      </w:r>
      <w:r w:rsidR="00172774">
        <w:rPr>
          <w:sz w:val="21"/>
          <w:szCs w:val="22"/>
          <w:lang w:eastAsia="zh-CN"/>
        </w:rPr>
        <w:t xml:space="preserve"> on PUCCH</w:t>
      </w:r>
      <w:r>
        <w:rPr>
          <w:sz w:val="21"/>
          <w:szCs w:val="22"/>
          <w:lang w:eastAsia="zh-CN"/>
        </w:rPr>
        <w:t xml:space="preserve"> with different priorities is supported</w:t>
      </w:r>
      <w:r w:rsidRPr="00F76A8B">
        <w:rPr>
          <w:sz w:val="21"/>
          <w:szCs w:val="22"/>
          <w:lang w:eastAsia="zh-CN"/>
        </w:rPr>
        <w:t xml:space="preserve"> on top of RRC configuration. </w:t>
      </w:r>
    </w:p>
    <w:p w:rsidR="002767A6" w:rsidRDefault="00172774">
      <w:pPr>
        <w:pStyle w:val="1"/>
        <w:ind w:left="0" w:firstLine="0"/>
        <w:jc w:val="both"/>
      </w:pPr>
      <w:r>
        <w:lastRenderedPageBreak/>
        <w:t xml:space="preserve">3   </w:t>
      </w:r>
      <w:r w:rsidR="00C822E8">
        <w:rPr>
          <w:rFonts w:hint="eastAsia"/>
        </w:rPr>
        <w:t xml:space="preserve">Multiplexing HARQ-ACK </w:t>
      </w:r>
      <w:r w:rsidR="006E3D21">
        <w:t>o</w:t>
      </w:r>
      <w:r w:rsidR="00C822E8">
        <w:rPr>
          <w:rFonts w:hint="eastAsia"/>
        </w:rPr>
        <w:t>n PUSCH</w:t>
      </w:r>
    </w:p>
    <w:p w:rsidR="00886DE3" w:rsidRPr="00B57B6A" w:rsidRDefault="00886DE3" w:rsidP="00886DE3">
      <w:pPr>
        <w:pStyle w:val="2"/>
      </w:pPr>
      <w:r>
        <w:rPr>
          <w:lang w:val="en-GB"/>
        </w:rPr>
        <w:t>3</w:t>
      </w:r>
      <w:r w:rsidRPr="00B57B6A">
        <w:t>.1 Channel coding</w:t>
      </w:r>
    </w:p>
    <w:p w:rsidR="00886DE3" w:rsidRPr="003D73FC" w:rsidRDefault="00886DE3" w:rsidP="00886DE3">
      <w:pPr>
        <w:rPr>
          <w:color w:val="000000"/>
          <w:sz w:val="21"/>
          <w:szCs w:val="21"/>
          <w:highlight w:val="green"/>
          <w:lang w:eastAsia="zh-CN"/>
        </w:rPr>
      </w:pPr>
      <w:r w:rsidRPr="003D73FC">
        <w:rPr>
          <w:sz w:val="21"/>
          <w:szCs w:val="21"/>
          <w:lang w:eastAsia="zh-CN"/>
        </w:rPr>
        <w:t>The following agreements were made at RAN1 #104bis-e:</w:t>
      </w:r>
    </w:p>
    <w:p w:rsidR="00886DE3" w:rsidRPr="003D73FC" w:rsidRDefault="00886DE3" w:rsidP="00886DE3">
      <w:pPr>
        <w:rPr>
          <w:sz w:val="21"/>
          <w:szCs w:val="21"/>
          <w:lang w:eastAsia="zh-CN"/>
        </w:rPr>
      </w:pPr>
      <w:r w:rsidRPr="003D73FC">
        <w:rPr>
          <w:sz w:val="21"/>
          <w:szCs w:val="21"/>
          <w:highlight w:val="green"/>
          <w:lang w:eastAsia="zh-CN"/>
        </w:rPr>
        <w:t>Agreements:</w:t>
      </w:r>
    </w:p>
    <w:p w:rsidR="006E3D21" w:rsidRPr="003D73FC" w:rsidRDefault="006E3D21" w:rsidP="006E3D21">
      <w:pPr>
        <w:spacing w:after="0"/>
        <w:rPr>
          <w:sz w:val="21"/>
          <w:szCs w:val="21"/>
          <w:lang w:eastAsia="zh-CN"/>
        </w:rPr>
      </w:pPr>
      <w:r w:rsidRPr="003D73FC">
        <w:rPr>
          <w:sz w:val="21"/>
          <w:szCs w:val="21"/>
          <w:lang w:eastAsia="zh-CN"/>
        </w:rPr>
        <w:t>For multiplexing a high-priority (HP) HARQ-ACK and a low-priority (LP) HARQ-ACK into a PUSCH in R17, support separate coding for the two HARQ-ACKs.</w:t>
      </w:r>
    </w:p>
    <w:p w:rsidR="006E3D21" w:rsidRPr="003D73FC" w:rsidRDefault="006E3D21" w:rsidP="006E3D21">
      <w:pPr>
        <w:numPr>
          <w:ilvl w:val="0"/>
          <w:numId w:val="16"/>
        </w:numPr>
        <w:overflowPunct/>
        <w:autoSpaceDE/>
        <w:autoSpaceDN/>
        <w:adjustRightInd/>
        <w:spacing w:after="120" w:line="240" w:lineRule="auto"/>
        <w:ind w:left="714" w:hanging="357"/>
        <w:textAlignment w:val="auto"/>
        <w:rPr>
          <w:sz w:val="21"/>
          <w:szCs w:val="21"/>
          <w:lang w:eastAsia="zh-CN"/>
        </w:rPr>
      </w:pPr>
      <w:r w:rsidRPr="003D73FC">
        <w:rPr>
          <w:sz w:val="21"/>
          <w:szCs w:val="21"/>
          <w:lang w:eastAsia="zh-CN"/>
        </w:rPr>
        <w:t>It is understood that it is intended that t</w:t>
      </w:r>
      <w:r w:rsidRPr="003D73FC">
        <w:rPr>
          <w:rFonts w:hint="eastAsia"/>
          <w:sz w:val="21"/>
          <w:szCs w:val="21"/>
          <w:lang w:eastAsia="zh-CN"/>
        </w:rPr>
        <w:t>he number of encoding chains for all UCI multiplexing combinations in Rel-17 should not exceed that in Rel-15/16.</w:t>
      </w:r>
    </w:p>
    <w:p w:rsidR="001A233F" w:rsidRPr="003D73FC" w:rsidRDefault="001A233F" w:rsidP="00886DE3">
      <w:pPr>
        <w:jc w:val="both"/>
        <w:rPr>
          <w:sz w:val="21"/>
          <w:szCs w:val="21"/>
          <w:lang w:eastAsia="zh-CN"/>
        </w:rPr>
      </w:pPr>
      <w:r w:rsidRPr="003D73FC">
        <w:rPr>
          <w:sz w:val="21"/>
          <w:szCs w:val="21"/>
          <w:lang w:eastAsia="zh-CN"/>
        </w:rPr>
        <w:t xml:space="preserve">In Rel-15/Rel-16, at most three encoding chains are used for UCI multiplexing on PUSCH, i.e., one encoding chain for HARQ-ACK, one encoding chain for CSI part </w:t>
      </w:r>
      <w:r w:rsidR="00792F21">
        <w:rPr>
          <w:sz w:val="21"/>
          <w:szCs w:val="21"/>
          <w:lang w:eastAsia="zh-CN"/>
        </w:rPr>
        <w:t>1</w:t>
      </w:r>
      <w:r w:rsidRPr="003D73FC">
        <w:rPr>
          <w:sz w:val="21"/>
          <w:szCs w:val="21"/>
          <w:lang w:eastAsia="zh-CN"/>
        </w:rPr>
        <w:t xml:space="preserve"> and one encoding chain for CSI part </w:t>
      </w:r>
      <w:r w:rsidR="00BC35BA">
        <w:rPr>
          <w:sz w:val="21"/>
          <w:szCs w:val="21"/>
          <w:lang w:eastAsia="zh-CN"/>
        </w:rPr>
        <w:t>2</w:t>
      </w:r>
      <w:r w:rsidRPr="003D73FC">
        <w:rPr>
          <w:sz w:val="21"/>
          <w:szCs w:val="21"/>
          <w:lang w:eastAsia="zh-CN"/>
        </w:rPr>
        <w:t>. Similarly to separate coding for HP HARQ-ACK and LP HARQ-ACK</w:t>
      </w:r>
      <w:r w:rsidR="00B94C7E" w:rsidRPr="003D73FC">
        <w:rPr>
          <w:sz w:val="21"/>
          <w:szCs w:val="21"/>
          <w:lang w:eastAsia="zh-CN"/>
        </w:rPr>
        <w:t xml:space="preserve"> on PUCCH</w:t>
      </w:r>
      <w:r w:rsidRPr="003D73FC">
        <w:rPr>
          <w:sz w:val="21"/>
          <w:szCs w:val="21"/>
          <w:lang w:eastAsia="zh-CN"/>
        </w:rPr>
        <w:t xml:space="preserve">, </w:t>
      </w:r>
      <w:r w:rsidR="00C32BE6" w:rsidRPr="003D73FC">
        <w:rPr>
          <w:sz w:val="21"/>
          <w:szCs w:val="21"/>
          <w:lang w:eastAsia="zh-CN"/>
        </w:rPr>
        <w:t xml:space="preserve">LP </w:t>
      </w:r>
      <w:r w:rsidRPr="003D73FC">
        <w:rPr>
          <w:sz w:val="21"/>
          <w:szCs w:val="21"/>
          <w:lang w:eastAsia="zh-CN"/>
        </w:rPr>
        <w:t xml:space="preserve">CSI part </w:t>
      </w:r>
      <w:r w:rsidR="00BC35BA">
        <w:rPr>
          <w:sz w:val="21"/>
          <w:szCs w:val="21"/>
          <w:lang w:eastAsia="zh-CN"/>
        </w:rPr>
        <w:t>2</w:t>
      </w:r>
      <w:r w:rsidRPr="003D73FC">
        <w:rPr>
          <w:sz w:val="21"/>
          <w:szCs w:val="21"/>
          <w:lang w:eastAsia="zh-CN"/>
        </w:rPr>
        <w:t xml:space="preserve"> could be dropped </w:t>
      </w:r>
      <w:r w:rsidR="009749A5" w:rsidRPr="003D73FC">
        <w:rPr>
          <w:sz w:val="21"/>
          <w:szCs w:val="21"/>
          <w:lang w:eastAsia="zh-CN"/>
        </w:rPr>
        <w:t xml:space="preserve">when HP HARQ-ACK and LP HARQ-ACK are multiplexed on a </w:t>
      </w:r>
      <w:r w:rsidR="00C32BE6" w:rsidRPr="003D73FC">
        <w:rPr>
          <w:sz w:val="21"/>
          <w:szCs w:val="21"/>
          <w:lang w:eastAsia="zh-CN"/>
        </w:rPr>
        <w:t xml:space="preserve">LP </w:t>
      </w:r>
      <w:r w:rsidR="009749A5" w:rsidRPr="003D73FC">
        <w:rPr>
          <w:sz w:val="21"/>
          <w:szCs w:val="21"/>
          <w:lang w:eastAsia="zh-CN"/>
        </w:rPr>
        <w:t xml:space="preserve">PUSCH, to not exceed the number of encoding chains supported in Rel-15/16. </w:t>
      </w:r>
    </w:p>
    <w:p w:rsidR="008E2567" w:rsidRPr="003D73FC" w:rsidRDefault="008E2567" w:rsidP="008E2567">
      <w:pPr>
        <w:rPr>
          <w:rFonts w:eastAsia="微软雅黑"/>
          <w:color w:val="000000"/>
          <w:sz w:val="21"/>
          <w:szCs w:val="21"/>
        </w:rPr>
      </w:pPr>
      <w:r w:rsidRPr="003D73FC">
        <w:rPr>
          <w:b/>
          <w:sz w:val="21"/>
          <w:szCs w:val="21"/>
          <w:lang w:eastAsia="zh-CN"/>
        </w:rPr>
        <w:t xml:space="preserve">Proposal </w:t>
      </w:r>
      <w:r w:rsidR="0021395E">
        <w:rPr>
          <w:b/>
          <w:sz w:val="21"/>
          <w:szCs w:val="21"/>
          <w:lang w:eastAsia="zh-CN"/>
        </w:rPr>
        <w:t>10</w:t>
      </w:r>
      <w:r w:rsidRPr="003D73FC">
        <w:rPr>
          <w:sz w:val="21"/>
          <w:szCs w:val="21"/>
          <w:lang w:eastAsia="zh-CN"/>
        </w:rPr>
        <w:t>:</w:t>
      </w:r>
      <w:r w:rsidRPr="003D73FC">
        <w:rPr>
          <w:rFonts w:hint="eastAsia"/>
          <w:sz w:val="21"/>
          <w:szCs w:val="21"/>
          <w:lang w:eastAsia="zh-CN"/>
        </w:rPr>
        <w:t xml:space="preserve"> </w:t>
      </w:r>
      <w:r w:rsidR="00C32BE6" w:rsidRPr="003D73FC">
        <w:rPr>
          <w:sz w:val="21"/>
          <w:szCs w:val="21"/>
          <w:lang w:eastAsia="zh-CN"/>
        </w:rPr>
        <w:t xml:space="preserve">LP </w:t>
      </w:r>
      <w:r w:rsidR="009749A5" w:rsidRPr="003D73FC">
        <w:rPr>
          <w:sz w:val="21"/>
          <w:szCs w:val="21"/>
          <w:lang w:eastAsia="zh-CN"/>
        </w:rPr>
        <w:t xml:space="preserve">CSI part </w:t>
      </w:r>
      <w:r w:rsidR="00BC35BA">
        <w:rPr>
          <w:sz w:val="21"/>
          <w:szCs w:val="21"/>
          <w:lang w:eastAsia="zh-CN"/>
        </w:rPr>
        <w:t>2</w:t>
      </w:r>
      <w:r w:rsidR="007567EF" w:rsidRPr="003D73FC">
        <w:rPr>
          <w:sz w:val="21"/>
          <w:szCs w:val="21"/>
          <w:lang w:eastAsia="zh-CN"/>
        </w:rPr>
        <w:t xml:space="preserve"> (if exists)</w:t>
      </w:r>
      <w:r w:rsidR="009749A5" w:rsidRPr="003D73FC">
        <w:rPr>
          <w:sz w:val="21"/>
          <w:szCs w:val="21"/>
          <w:lang w:eastAsia="zh-CN"/>
        </w:rPr>
        <w:t xml:space="preserve"> is dropped when HP HARQ-ACK and LP HARQ-ACK are multiplexed on a</w:t>
      </w:r>
      <w:r w:rsidR="00C32BE6" w:rsidRPr="003D73FC">
        <w:rPr>
          <w:sz w:val="21"/>
          <w:szCs w:val="21"/>
          <w:lang w:eastAsia="zh-CN"/>
        </w:rPr>
        <w:t xml:space="preserve"> LP</w:t>
      </w:r>
      <w:r w:rsidR="009749A5" w:rsidRPr="003D73FC">
        <w:rPr>
          <w:sz w:val="21"/>
          <w:szCs w:val="21"/>
          <w:lang w:eastAsia="zh-CN"/>
        </w:rPr>
        <w:t xml:space="preserve"> PUSCH</w:t>
      </w:r>
      <w:r w:rsidRPr="003D73FC">
        <w:rPr>
          <w:rFonts w:eastAsia="微软雅黑"/>
          <w:color w:val="000000"/>
          <w:sz w:val="21"/>
          <w:szCs w:val="21"/>
        </w:rPr>
        <w:t>.</w:t>
      </w:r>
    </w:p>
    <w:p w:rsidR="00C32BE6" w:rsidRDefault="00C32BE6" w:rsidP="00C32BE6">
      <w:pPr>
        <w:jc w:val="both"/>
        <w:rPr>
          <w:sz w:val="21"/>
          <w:szCs w:val="22"/>
          <w:lang w:eastAsia="zh-CN"/>
        </w:rPr>
      </w:pPr>
      <w:r>
        <w:rPr>
          <w:sz w:val="21"/>
          <w:szCs w:val="22"/>
          <w:lang w:eastAsia="zh-CN"/>
        </w:rPr>
        <w:t xml:space="preserve">For the case of LP HARQ-ACK multiplexed </w:t>
      </w:r>
      <w:r w:rsidR="00992FF5">
        <w:rPr>
          <w:sz w:val="21"/>
          <w:szCs w:val="22"/>
          <w:lang w:eastAsia="zh-CN"/>
        </w:rPr>
        <w:t>in</w:t>
      </w:r>
      <w:r>
        <w:rPr>
          <w:sz w:val="21"/>
          <w:szCs w:val="22"/>
          <w:lang w:eastAsia="zh-CN"/>
        </w:rPr>
        <w:t xml:space="preserve"> HP PUSCH, there may be HP HARQ-ACK, HP CSI part </w:t>
      </w:r>
      <w:r w:rsidR="00992FF5">
        <w:rPr>
          <w:sz w:val="21"/>
          <w:szCs w:val="22"/>
          <w:lang w:eastAsia="zh-CN"/>
        </w:rPr>
        <w:t>1</w:t>
      </w:r>
      <w:r>
        <w:rPr>
          <w:sz w:val="21"/>
          <w:szCs w:val="22"/>
          <w:lang w:eastAsia="zh-CN"/>
        </w:rPr>
        <w:t xml:space="preserve">, HP CSI part </w:t>
      </w:r>
      <w:r w:rsidR="00992FF5">
        <w:rPr>
          <w:sz w:val="21"/>
          <w:szCs w:val="22"/>
          <w:lang w:eastAsia="zh-CN"/>
        </w:rPr>
        <w:t>2</w:t>
      </w:r>
      <w:r>
        <w:rPr>
          <w:sz w:val="21"/>
          <w:szCs w:val="22"/>
          <w:lang w:eastAsia="zh-CN"/>
        </w:rPr>
        <w:t xml:space="preserve"> and HP UL-SCH. In order to not increase the number of encoding chains, HP CSI part </w:t>
      </w:r>
      <w:r w:rsidR="00992FF5">
        <w:rPr>
          <w:sz w:val="21"/>
          <w:szCs w:val="22"/>
          <w:lang w:eastAsia="zh-CN"/>
        </w:rPr>
        <w:t>2</w:t>
      </w:r>
      <w:r>
        <w:rPr>
          <w:sz w:val="21"/>
          <w:szCs w:val="22"/>
          <w:lang w:eastAsia="zh-CN"/>
        </w:rPr>
        <w:t xml:space="preserve"> has to be dropped or LP HARQ-ACK has to be jointly co</w:t>
      </w:r>
      <w:r w:rsidR="007E5842">
        <w:rPr>
          <w:sz w:val="21"/>
          <w:szCs w:val="22"/>
          <w:lang w:eastAsia="zh-CN"/>
        </w:rPr>
        <w:t xml:space="preserve">ded with </w:t>
      </w:r>
      <w:r>
        <w:rPr>
          <w:sz w:val="21"/>
          <w:szCs w:val="22"/>
          <w:lang w:eastAsia="zh-CN"/>
        </w:rPr>
        <w:t xml:space="preserve">HP </w:t>
      </w:r>
      <w:r w:rsidR="007E5842">
        <w:rPr>
          <w:sz w:val="21"/>
          <w:szCs w:val="22"/>
          <w:lang w:eastAsia="zh-CN"/>
        </w:rPr>
        <w:t>CSI</w:t>
      </w:r>
      <w:r>
        <w:rPr>
          <w:sz w:val="21"/>
          <w:szCs w:val="22"/>
          <w:lang w:eastAsia="zh-CN"/>
        </w:rPr>
        <w:t xml:space="preserve"> or even with HP UL-SCH. Alternatively, multiplexing of LP HARQ-ACK</w:t>
      </w:r>
      <w:r w:rsidRPr="00F53F0A">
        <w:rPr>
          <w:sz w:val="21"/>
          <w:szCs w:val="22"/>
          <w:lang w:eastAsia="zh-CN"/>
        </w:rPr>
        <w:t xml:space="preserve"> </w:t>
      </w:r>
      <w:r w:rsidR="00992FF5">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PUCCH which has HP A/N</w:t>
      </w:r>
      <w:r w:rsidR="00992FF5">
        <w:rPr>
          <w:sz w:val="21"/>
          <w:szCs w:val="22"/>
          <w:lang w:eastAsia="zh-CN"/>
        </w:rPr>
        <w:t xml:space="preserve"> and HP CSI part 2</w:t>
      </w:r>
      <w:r>
        <w:rPr>
          <w:sz w:val="21"/>
          <w:szCs w:val="22"/>
          <w:lang w:eastAsia="zh-CN"/>
        </w:rPr>
        <w:t xml:space="preserve"> </w:t>
      </w:r>
      <w:r w:rsidR="007E5842">
        <w:rPr>
          <w:sz w:val="21"/>
          <w:szCs w:val="22"/>
          <w:lang w:eastAsia="zh-CN"/>
        </w:rPr>
        <w:t>could not be</w:t>
      </w:r>
      <w:r>
        <w:rPr>
          <w:sz w:val="21"/>
          <w:szCs w:val="22"/>
          <w:lang w:eastAsia="zh-CN"/>
        </w:rPr>
        <w:t xml:space="preserve"> supported</w:t>
      </w:r>
      <w:r w:rsidRPr="00F53F0A">
        <w:rPr>
          <w:sz w:val="21"/>
          <w:szCs w:val="22"/>
          <w:lang w:eastAsia="zh-CN"/>
        </w:rPr>
        <w:t>.</w:t>
      </w:r>
      <w:r>
        <w:rPr>
          <w:sz w:val="21"/>
          <w:szCs w:val="22"/>
          <w:lang w:eastAsia="zh-CN"/>
        </w:rPr>
        <w:t xml:space="preserve"> Dropping HP CSI part </w:t>
      </w:r>
      <w:r w:rsidR="00992FF5">
        <w:rPr>
          <w:sz w:val="21"/>
          <w:szCs w:val="22"/>
          <w:lang w:eastAsia="zh-CN"/>
        </w:rPr>
        <w:t>2</w:t>
      </w:r>
      <w:r>
        <w:rPr>
          <w:sz w:val="21"/>
          <w:szCs w:val="22"/>
          <w:lang w:eastAsia="zh-CN"/>
        </w:rPr>
        <w:t xml:space="preserve"> due to LP HARQ-ACK multiplexing does not make </w:t>
      </w:r>
      <w:r w:rsidR="007E5842">
        <w:rPr>
          <w:sz w:val="21"/>
          <w:szCs w:val="22"/>
          <w:lang w:eastAsia="zh-CN"/>
        </w:rPr>
        <w:t xml:space="preserve">much </w:t>
      </w:r>
      <w:r>
        <w:rPr>
          <w:sz w:val="21"/>
          <w:szCs w:val="22"/>
          <w:lang w:eastAsia="zh-CN"/>
        </w:rPr>
        <w:t>sense. Support of joint coding is not a good choice either while separate coding is adopted for multiplexing on PUCCH, especially considering the long discussions between separate coding and joint coding. Therefore, our preference is that multiplexing of LP HARQ-ACK</w:t>
      </w:r>
      <w:r w:rsidRPr="00F53F0A">
        <w:rPr>
          <w:sz w:val="21"/>
          <w:szCs w:val="22"/>
          <w:lang w:eastAsia="zh-CN"/>
        </w:rPr>
        <w:t xml:space="preserve"> </w:t>
      </w:r>
      <w:r w:rsidR="00992FF5">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w:t>
      </w:r>
      <w:r>
        <w:rPr>
          <w:sz w:val="21"/>
          <w:szCs w:val="22"/>
          <w:lang w:eastAsia="zh-CN"/>
        </w:rPr>
        <w:t>S</w:t>
      </w:r>
      <w:r w:rsidRPr="00F53F0A">
        <w:rPr>
          <w:sz w:val="21"/>
          <w:szCs w:val="22"/>
          <w:lang w:eastAsia="zh-CN"/>
        </w:rPr>
        <w:t>CH which has HP A/N</w:t>
      </w:r>
      <w:r>
        <w:rPr>
          <w:sz w:val="21"/>
          <w:szCs w:val="22"/>
          <w:lang w:eastAsia="zh-CN"/>
        </w:rPr>
        <w:t xml:space="preserve"> and HP CSI part </w:t>
      </w:r>
      <w:r w:rsidR="00992FF5">
        <w:rPr>
          <w:sz w:val="21"/>
          <w:szCs w:val="22"/>
          <w:lang w:eastAsia="zh-CN"/>
        </w:rPr>
        <w:t>2</w:t>
      </w:r>
      <w:r>
        <w:rPr>
          <w:sz w:val="21"/>
          <w:szCs w:val="22"/>
          <w:lang w:eastAsia="zh-CN"/>
        </w:rPr>
        <w:t xml:space="preserve"> is not supported, i.e., multiplexing of LP HARQ-ACK </w:t>
      </w:r>
      <w:r w:rsidR="00992FF5">
        <w:rPr>
          <w:sz w:val="21"/>
          <w:szCs w:val="22"/>
          <w:lang w:eastAsia="zh-CN"/>
        </w:rPr>
        <w:t>i</w:t>
      </w:r>
      <w:r>
        <w:rPr>
          <w:sz w:val="21"/>
          <w:szCs w:val="22"/>
          <w:lang w:eastAsia="zh-CN"/>
        </w:rPr>
        <w:t xml:space="preserve">n a HP PUSCH is supported only when HP A/N and HP CSI part </w:t>
      </w:r>
      <w:r w:rsidR="00992FF5">
        <w:rPr>
          <w:sz w:val="21"/>
          <w:szCs w:val="22"/>
          <w:lang w:eastAsia="zh-CN"/>
        </w:rPr>
        <w:t>2</w:t>
      </w:r>
      <w:r>
        <w:rPr>
          <w:sz w:val="21"/>
          <w:szCs w:val="22"/>
          <w:lang w:eastAsia="zh-CN"/>
        </w:rPr>
        <w:t xml:space="preserve"> do not simultaneously exist.</w:t>
      </w:r>
    </w:p>
    <w:p w:rsidR="00C32BE6" w:rsidRPr="007A61DB" w:rsidRDefault="00C32BE6" w:rsidP="007E5842">
      <w:pPr>
        <w:jc w:val="both"/>
        <w:rPr>
          <w:rFonts w:eastAsia="微软雅黑"/>
          <w:color w:val="000000"/>
        </w:rPr>
      </w:pPr>
      <w:r w:rsidRPr="00F0233F">
        <w:rPr>
          <w:b/>
          <w:sz w:val="21"/>
          <w:szCs w:val="22"/>
          <w:lang w:eastAsia="zh-CN"/>
        </w:rPr>
        <w:t xml:space="preserve">Proposal </w:t>
      </w:r>
      <w:r w:rsidR="0021395E">
        <w:rPr>
          <w:b/>
          <w:sz w:val="21"/>
          <w:szCs w:val="22"/>
          <w:lang w:eastAsia="zh-CN"/>
        </w:rPr>
        <w:t>11</w:t>
      </w:r>
      <w:r w:rsidRPr="00F0233F">
        <w:rPr>
          <w:sz w:val="21"/>
          <w:szCs w:val="22"/>
          <w:lang w:eastAsia="zh-CN"/>
        </w:rPr>
        <w:t>:</w:t>
      </w:r>
      <w:r w:rsidRPr="00F0233F">
        <w:rPr>
          <w:rFonts w:hint="eastAsia"/>
          <w:sz w:val="21"/>
          <w:szCs w:val="22"/>
          <w:lang w:eastAsia="zh-CN"/>
        </w:rPr>
        <w:t xml:space="preserve"> </w:t>
      </w:r>
      <w:r>
        <w:rPr>
          <w:sz w:val="21"/>
          <w:szCs w:val="22"/>
          <w:lang w:eastAsia="zh-CN"/>
        </w:rPr>
        <w:t xml:space="preserve">Multiplexing of LP HARQ-ACK </w:t>
      </w:r>
      <w:r w:rsidR="00992FF5">
        <w:rPr>
          <w:sz w:val="21"/>
          <w:szCs w:val="22"/>
          <w:lang w:eastAsia="zh-CN"/>
        </w:rPr>
        <w:t>i</w:t>
      </w:r>
      <w:r>
        <w:rPr>
          <w:sz w:val="21"/>
          <w:szCs w:val="22"/>
          <w:lang w:eastAsia="zh-CN"/>
        </w:rPr>
        <w:t>n a HP PU</w:t>
      </w:r>
      <w:r w:rsidR="007E5842">
        <w:rPr>
          <w:sz w:val="21"/>
          <w:szCs w:val="22"/>
          <w:lang w:eastAsia="zh-CN"/>
        </w:rPr>
        <w:t>S</w:t>
      </w:r>
      <w:r>
        <w:rPr>
          <w:sz w:val="21"/>
          <w:szCs w:val="22"/>
          <w:lang w:eastAsia="zh-CN"/>
        </w:rPr>
        <w:t xml:space="preserve">CH is supported only when HP A/N and HP CSI part </w:t>
      </w:r>
      <w:r w:rsidR="00992FF5">
        <w:rPr>
          <w:sz w:val="21"/>
          <w:szCs w:val="22"/>
          <w:lang w:eastAsia="zh-CN"/>
        </w:rPr>
        <w:t>2</w:t>
      </w:r>
      <w:r>
        <w:rPr>
          <w:sz w:val="21"/>
          <w:szCs w:val="22"/>
          <w:lang w:eastAsia="zh-CN"/>
        </w:rPr>
        <w:t xml:space="preserve"> do not simultaneously exist on the HP PUSCH.</w:t>
      </w:r>
      <w:r w:rsidRPr="00F0233F">
        <w:rPr>
          <w:rFonts w:hint="eastAsia"/>
          <w:sz w:val="21"/>
          <w:szCs w:val="22"/>
          <w:lang w:eastAsia="zh-CN"/>
        </w:rPr>
        <w:t xml:space="preserve"> </w:t>
      </w:r>
    </w:p>
    <w:p w:rsidR="00886DE3" w:rsidRPr="00B57B6A" w:rsidRDefault="0036018A" w:rsidP="00886DE3">
      <w:pPr>
        <w:pStyle w:val="2"/>
      </w:pPr>
      <w:r>
        <w:t>3</w:t>
      </w:r>
      <w:r w:rsidR="00886DE3" w:rsidRPr="00B57B6A">
        <w:t>.</w:t>
      </w:r>
      <w:r w:rsidR="00886DE3">
        <w:t>2</w:t>
      </w:r>
      <w:r w:rsidR="00886DE3" w:rsidRPr="00B57B6A">
        <w:t xml:space="preserve"> </w:t>
      </w:r>
      <w:r w:rsidR="00886DE3">
        <w:t>Rate matching</w:t>
      </w:r>
    </w:p>
    <w:p w:rsidR="0036018A" w:rsidRDefault="0036018A" w:rsidP="0036018A">
      <w:pPr>
        <w:spacing w:before="180"/>
        <w:jc w:val="both"/>
        <w:rPr>
          <w:sz w:val="21"/>
          <w:szCs w:val="22"/>
          <w:lang w:eastAsia="zh-CN"/>
        </w:rPr>
      </w:pPr>
      <w:r>
        <w:rPr>
          <w:rFonts w:hint="eastAsia"/>
          <w:sz w:val="21"/>
          <w:szCs w:val="22"/>
          <w:lang w:eastAsia="zh-CN"/>
        </w:rPr>
        <w:t xml:space="preserve">It has been agreed in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separate configurations of beta-offset values for multiplexing with different priority combinations. For a given PUSCH, which beta-offset value(s) should be used is determined by the priority of a multiplexed UCI. </w:t>
      </w:r>
      <w:r>
        <w:rPr>
          <w:sz w:val="21"/>
          <w:szCs w:val="22"/>
          <w:lang w:eastAsia="zh-CN"/>
        </w:rPr>
        <w:t>I</w:t>
      </w:r>
      <w:r>
        <w:rPr>
          <w:rFonts w:hint="eastAsia"/>
          <w:sz w:val="21"/>
          <w:szCs w:val="22"/>
          <w:lang w:eastAsia="zh-CN"/>
        </w:rPr>
        <w:t xml:space="preserve">t is </w:t>
      </w:r>
      <w:r>
        <w:rPr>
          <w:sz w:val="21"/>
          <w:szCs w:val="22"/>
          <w:lang w:eastAsia="zh-CN"/>
        </w:rPr>
        <w:t>also beneficial</w:t>
      </w:r>
      <w:r>
        <w:rPr>
          <w:rFonts w:hint="eastAsia"/>
          <w:sz w:val="21"/>
          <w:szCs w:val="22"/>
          <w:lang w:eastAsia="zh-CN"/>
        </w:rPr>
        <w:t xml:space="preserve"> to separately configure scaling factor</w:t>
      </w:r>
      <w:r>
        <w:rPr>
          <w:sz w:val="21"/>
          <w:szCs w:val="22"/>
          <w:lang w:eastAsia="zh-CN"/>
        </w:rPr>
        <w:t xml:space="preserve"> (i.e., parameter “alpha”)</w:t>
      </w:r>
      <w:r>
        <w:rPr>
          <w:rFonts w:hint="eastAsia"/>
          <w:sz w:val="21"/>
          <w:szCs w:val="22"/>
          <w:lang w:eastAsia="zh-CN"/>
        </w:rPr>
        <w:t xml:space="preserve"> for multiplexing with different priority combinations</w:t>
      </w:r>
      <w:r>
        <w:rPr>
          <w:sz w:val="21"/>
          <w:szCs w:val="22"/>
          <w:lang w:eastAsia="zh-CN"/>
        </w:rPr>
        <w:t xml:space="preserve"> from the perspectives of HP PUSCH protection and </w:t>
      </w:r>
      <w:proofErr w:type="spellStart"/>
      <w:r>
        <w:rPr>
          <w:sz w:val="21"/>
          <w:szCs w:val="22"/>
          <w:lang w:eastAsia="zh-CN"/>
        </w:rPr>
        <w:t>gNB</w:t>
      </w:r>
      <w:proofErr w:type="spellEnd"/>
      <w:r>
        <w:rPr>
          <w:sz w:val="21"/>
          <w:szCs w:val="22"/>
          <w:lang w:eastAsia="zh-CN"/>
        </w:rPr>
        <w:t xml:space="preserve"> configuration flexibility</w:t>
      </w:r>
      <w:r>
        <w:rPr>
          <w:rFonts w:hint="eastAsia"/>
          <w:sz w:val="21"/>
          <w:szCs w:val="22"/>
          <w:lang w:eastAsia="zh-CN"/>
        </w:rPr>
        <w:t>.</w:t>
      </w:r>
    </w:p>
    <w:p w:rsidR="0036018A" w:rsidRPr="00F0233F" w:rsidRDefault="0036018A" w:rsidP="0036018A">
      <w:pPr>
        <w:jc w:val="both"/>
        <w:rPr>
          <w:sz w:val="21"/>
          <w:szCs w:val="22"/>
          <w:lang w:eastAsia="zh-CN"/>
        </w:rPr>
      </w:pPr>
      <w:r w:rsidRPr="00F0233F">
        <w:rPr>
          <w:b/>
          <w:sz w:val="21"/>
          <w:szCs w:val="22"/>
          <w:lang w:eastAsia="zh-CN"/>
        </w:rPr>
        <w:t xml:space="preserve">Proposal </w:t>
      </w:r>
      <w:r w:rsidR="007E5842">
        <w:rPr>
          <w:b/>
          <w:sz w:val="21"/>
          <w:szCs w:val="22"/>
          <w:lang w:eastAsia="zh-CN"/>
        </w:rPr>
        <w:t>1</w:t>
      </w:r>
      <w:r w:rsidR="0021395E">
        <w:rPr>
          <w:b/>
          <w:sz w:val="21"/>
          <w:szCs w:val="22"/>
          <w:lang w:eastAsia="zh-CN"/>
        </w:rPr>
        <w:t>2</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rsidR="00886DE3" w:rsidRDefault="0036018A" w:rsidP="0036018A">
      <w:pPr>
        <w:pStyle w:val="2"/>
        <w:rPr>
          <w:sz w:val="21"/>
          <w:szCs w:val="22"/>
          <w:lang w:eastAsia="zh-CN"/>
        </w:rPr>
      </w:pPr>
      <w:r>
        <w:t>3</w:t>
      </w:r>
      <w:r w:rsidRPr="00B57B6A">
        <w:t>.</w:t>
      </w:r>
      <w:r>
        <w:t>3</w:t>
      </w:r>
      <w:r w:rsidRPr="00B57B6A">
        <w:t xml:space="preserve"> </w:t>
      </w:r>
      <w:r w:rsidR="00F82106">
        <w:t>Data and control multiplexing</w:t>
      </w:r>
    </w:p>
    <w:p w:rsidR="00A35D5B" w:rsidRDefault="00F82106">
      <w:pPr>
        <w:jc w:val="both"/>
        <w:rPr>
          <w:sz w:val="21"/>
          <w:szCs w:val="22"/>
          <w:lang w:eastAsia="zh-CN"/>
        </w:rPr>
      </w:pPr>
      <w:r>
        <w:rPr>
          <w:sz w:val="21"/>
          <w:szCs w:val="22"/>
          <w:lang w:eastAsia="zh-CN"/>
        </w:rPr>
        <w:t xml:space="preserve">In Rel-15 and Rel-16, UL-SCH bits (if exist) and UCI bits of different types are multiplexed </w:t>
      </w:r>
      <w:r w:rsidR="00606C80">
        <w:rPr>
          <w:sz w:val="21"/>
          <w:szCs w:val="22"/>
          <w:lang w:eastAsia="zh-CN"/>
        </w:rPr>
        <w:t>i</w:t>
      </w:r>
      <w:r>
        <w:rPr>
          <w:sz w:val="21"/>
          <w:szCs w:val="22"/>
          <w:lang w:eastAsia="zh-CN"/>
        </w:rPr>
        <w:t>n a PUSCH step by step according to the pseudo-codes defined in TS38.212.</w:t>
      </w:r>
      <w:r w:rsidR="006E7C62">
        <w:rPr>
          <w:sz w:val="21"/>
          <w:szCs w:val="22"/>
          <w:lang w:eastAsia="zh-CN"/>
        </w:rPr>
        <w:t xml:space="preserve"> In general, HARQ-ACK bits are mapped onto the REs close to the reference signal REs </w:t>
      </w:r>
      <w:r w:rsidR="00295F0A">
        <w:rPr>
          <w:sz w:val="21"/>
          <w:szCs w:val="22"/>
          <w:lang w:eastAsia="zh-CN"/>
        </w:rPr>
        <w:t>while</w:t>
      </w:r>
      <w:r w:rsidR="006E7C62">
        <w:rPr>
          <w:sz w:val="21"/>
          <w:szCs w:val="22"/>
          <w:lang w:eastAsia="zh-CN"/>
        </w:rPr>
        <w:t xml:space="preserve"> CSI bits are mapped from the starting symbol of </w:t>
      </w:r>
      <w:r w:rsidR="00606C80">
        <w:rPr>
          <w:sz w:val="21"/>
          <w:szCs w:val="22"/>
          <w:lang w:eastAsia="zh-CN"/>
        </w:rPr>
        <w:t xml:space="preserve">the </w:t>
      </w:r>
      <w:r w:rsidR="006E7C62">
        <w:rPr>
          <w:sz w:val="21"/>
          <w:szCs w:val="22"/>
          <w:lang w:eastAsia="zh-CN"/>
        </w:rPr>
        <w:t xml:space="preserve">PUSCH. UL-SCH bits (if exist) are mapped onto the remaining </w:t>
      </w:r>
      <w:proofErr w:type="spellStart"/>
      <w:r w:rsidR="006E7C62">
        <w:rPr>
          <w:sz w:val="21"/>
          <w:szCs w:val="22"/>
          <w:lang w:eastAsia="zh-CN"/>
        </w:rPr>
        <w:t>REs.</w:t>
      </w:r>
      <w:proofErr w:type="spellEnd"/>
      <w:r w:rsidR="006E7C62">
        <w:rPr>
          <w:sz w:val="21"/>
          <w:szCs w:val="22"/>
          <w:lang w:eastAsia="zh-CN"/>
        </w:rPr>
        <w:t xml:space="preserve"> 1 or 2 HARQ-ACK bit(s) may puncture CSI bits or UL-SCH bits depending on the amount of CSI bits. The logic behind this kind of multiplexing is that HARQ-ACK bits </w:t>
      </w:r>
      <w:r w:rsidR="00606C80">
        <w:rPr>
          <w:sz w:val="21"/>
          <w:szCs w:val="22"/>
          <w:lang w:eastAsia="zh-CN"/>
        </w:rPr>
        <w:t>are</w:t>
      </w:r>
      <w:r w:rsidR="006E7C62">
        <w:rPr>
          <w:sz w:val="21"/>
          <w:szCs w:val="22"/>
          <w:lang w:eastAsia="zh-CN"/>
        </w:rPr>
        <w:t xml:space="preserve"> firstly</w:t>
      </w:r>
      <w:r w:rsidR="00606C80">
        <w:rPr>
          <w:sz w:val="21"/>
          <w:szCs w:val="22"/>
          <w:lang w:eastAsia="zh-CN"/>
        </w:rPr>
        <w:t xml:space="preserve"> protected</w:t>
      </w:r>
      <w:r w:rsidR="006E7C62">
        <w:rPr>
          <w:sz w:val="21"/>
          <w:szCs w:val="22"/>
          <w:lang w:eastAsia="zh-CN"/>
        </w:rPr>
        <w:t>, then the performance of CSI bits</w:t>
      </w:r>
      <w:r w:rsidR="00A35D5B">
        <w:rPr>
          <w:sz w:val="21"/>
          <w:szCs w:val="22"/>
          <w:lang w:eastAsia="zh-CN"/>
        </w:rPr>
        <w:t xml:space="preserve"> is ensured</w:t>
      </w:r>
      <w:r w:rsidR="00606C80">
        <w:rPr>
          <w:sz w:val="21"/>
          <w:szCs w:val="22"/>
          <w:lang w:eastAsia="zh-CN"/>
        </w:rPr>
        <w:t>. T</w:t>
      </w:r>
      <w:r w:rsidR="00A35D5B">
        <w:rPr>
          <w:sz w:val="21"/>
          <w:szCs w:val="22"/>
          <w:lang w:eastAsia="zh-CN"/>
        </w:rPr>
        <w:t xml:space="preserve">he performance of UL-SCH </w:t>
      </w:r>
      <w:r w:rsidR="00606C80">
        <w:rPr>
          <w:sz w:val="21"/>
          <w:szCs w:val="22"/>
          <w:lang w:eastAsia="zh-CN"/>
        </w:rPr>
        <w:t>is lastly ensured</w:t>
      </w:r>
      <w:r w:rsidR="00A35D5B">
        <w:rPr>
          <w:sz w:val="21"/>
          <w:szCs w:val="22"/>
          <w:lang w:eastAsia="zh-CN"/>
        </w:rPr>
        <w:t xml:space="preserve">. This is reasonable </w:t>
      </w:r>
      <w:r w:rsidR="00606C80">
        <w:rPr>
          <w:sz w:val="21"/>
          <w:szCs w:val="22"/>
          <w:lang w:eastAsia="zh-CN"/>
        </w:rPr>
        <w:t>in case of</w:t>
      </w:r>
      <w:r w:rsidR="00A35D5B">
        <w:rPr>
          <w:sz w:val="21"/>
          <w:szCs w:val="22"/>
          <w:lang w:eastAsia="zh-CN"/>
        </w:rPr>
        <w:t xml:space="preserve"> no LP and HP multiplexing. </w:t>
      </w:r>
    </w:p>
    <w:p w:rsidR="005575F8" w:rsidRDefault="005575F8" w:rsidP="005575F8">
      <w:pPr>
        <w:jc w:val="both"/>
        <w:rPr>
          <w:sz w:val="21"/>
          <w:szCs w:val="22"/>
          <w:lang w:eastAsia="zh-CN"/>
        </w:rPr>
      </w:pPr>
      <w:r w:rsidRPr="00C9450E">
        <w:rPr>
          <w:b/>
          <w:sz w:val="21"/>
          <w:szCs w:val="22"/>
          <w:lang w:eastAsia="zh-CN"/>
        </w:rPr>
        <w:lastRenderedPageBreak/>
        <w:t xml:space="preserve">Case </w:t>
      </w:r>
      <w:r>
        <w:rPr>
          <w:b/>
          <w:sz w:val="21"/>
          <w:szCs w:val="22"/>
          <w:lang w:eastAsia="zh-CN"/>
        </w:rPr>
        <w:t>1</w:t>
      </w:r>
      <w:r>
        <w:rPr>
          <w:sz w:val="21"/>
          <w:szCs w:val="22"/>
          <w:lang w:eastAsia="zh-CN"/>
        </w:rPr>
        <w:t>: HP HARQ-ACK on LP PUSCH:</w:t>
      </w:r>
    </w:p>
    <w:p w:rsidR="005575F8" w:rsidRDefault="005575F8" w:rsidP="005575F8">
      <w:pPr>
        <w:jc w:val="both"/>
        <w:rPr>
          <w:sz w:val="21"/>
          <w:szCs w:val="22"/>
          <w:lang w:eastAsia="zh-CN"/>
        </w:rPr>
      </w:pPr>
      <w:r>
        <w:rPr>
          <w:sz w:val="21"/>
          <w:szCs w:val="22"/>
          <w:lang w:eastAsia="zh-CN"/>
        </w:rPr>
        <w:t xml:space="preserve">In this case, the performance of HP HARQ-ACK should be firstly guaranteed, so a straightforward way is to replace LP HARQ-ACK with HP HARQ-ACK and LP HARQ-ACK is treated similarly to LP CSI. However, in this way, the LP HARQ-ACK performance may be degraded and the DTX of LP HARQ-ACK may bring error propagation problem to LP CSI and LP UL-SCH. To address these problems, we propose to concatenate coded LP HARQ-ACK bits to coded HP HARQ-ACK bits to form an extended sequence of coded HARQ-ACK bits. The extended sequence of coded HARQ-ACK bits is multiplexed </w:t>
      </w:r>
      <w:r w:rsidR="00774CF1">
        <w:rPr>
          <w:sz w:val="21"/>
          <w:szCs w:val="22"/>
          <w:lang w:eastAsia="zh-CN"/>
        </w:rPr>
        <w:t>i</w:t>
      </w:r>
      <w:r>
        <w:rPr>
          <w:sz w:val="21"/>
          <w:szCs w:val="22"/>
          <w:lang w:eastAsia="zh-CN"/>
        </w:rPr>
        <w:t xml:space="preserve">n the LP PUSCH in a same way as legacy coded HARQ-ACK </w:t>
      </w:r>
      <w:r w:rsidR="00B82361">
        <w:rPr>
          <w:sz w:val="21"/>
          <w:szCs w:val="22"/>
          <w:lang w:eastAsia="zh-CN"/>
        </w:rPr>
        <w:t>bits</w:t>
      </w:r>
      <w:r>
        <w:rPr>
          <w:sz w:val="21"/>
          <w:szCs w:val="22"/>
          <w:lang w:eastAsia="zh-CN"/>
        </w:rPr>
        <w:t>.</w:t>
      </w:r>
    </w:p>
    <w:p w:rsidR="005575F8" w:rsidRDefault="005575F8">
      <w:pPr>
        <w:jc w:val="both"/>
        <w:rPr>
          <w:sz w:val="21"/>
          <w:szCs w:val="22"/>
          <w:lang w:eastAsia="zh-CN"/>
        </w:rPr>
      </w:pPr>
      <w:r w:rsidRPr="00F0233F">
        <w:rPr>
          <w:b/>
          <w:sz w:val="21"/>
          <w:szCs w:val="22"/>
          <w:lang w:eastAsia="zh-CN"/>
        </w:rPr>
        <w:t xml:space="preserve">Proposal </w:t>
      </w:r>
      <w:r>
        <w:rPr>
          <w:b/>
          <w:sz w:val="21"/>
          <w:szCs w:val="22"/>
          <w:lang w:eastAsia="zh-CN"/>
        </w:rPr>
        <w:t>1</w:t>
      </w:r>
      <w:r w:rsidR="0021395E">
        <w:rPr>
          <w:b/>
          <w:sz w:val="21"/>
          <w:szCs w:val="22"/>
          <w:lang w:eastAsia="zh-CN"/>
        </w:rPr>
        <w:t>3</w:t>
      </w:r>
      <w:r w:rsidRPr="00F0233F">
        <w:rPr>
          <w:sz w:val="21"/>
          <w:szCs w:val="22"/>
          <w:lang w:eastAsia="zh-CN"/>
        </w:rPr>
        <w:t>:</w:t>
      </w:r>
      <w:r w:rsidRPr="00F0233F">
        <w:rPr>
          <w:rFonts w:hint="eastAsia"/>
          <w:sz w:val="21"/>
          <w:szCs w:val="22"/>
          <w:lang w:eastAsia="zh-CN"/>
        </w:rPr>
        <w:t xml:space="preserve"> </w:t>
      </w:r>
      <w:r>
        <w:rPr>
          <w:sz w:val="21"/>
          <w:szCs w:val="22"/>
          <w:lang w:eastAsia="zh-CN"/>
        </w:rPr>
        <w:t>Coded LP HARQ-ACK bit</w:t>
      </w:r>
      <w:r w:rsidR="00B82361">
        <w:rPr>
          <w:sz w:val="21"/>
          <w:szCs w:val="22"/>
          <w:lang w:eastAsia="zh-CN"/>
        </w:rPr>
        <w:t>(</w:t>
      </w:r>
      <w:r>
        <w:rPr>
          <w:sz w:val="21"/>
          <w:szCs w:val="22"/>
          <w:lang w:eastAsia="zh-CN"/>
        </w:rPr>
        <w:t>s</w:t>
      </w:r>
      <w:r w:rsidR="00B82361">
        <w:rPr>
          <w:sz w:val="21"/>
          <w:szCs w:val="22"/>
          <w:lang w:eastAsia="zh-CN"/>
        </w:rPr>
        <w:t>)</w:t>
      </w:r>
      <w:r>
        <w:rPr>
          <w:sz w:val="21"/>
          <w:szCs w:val="22"/>
          <w:lang w:eastAsia="zh-CN"/>
        </w:rPr>
        <w:t xml:space="preserve"> (if exist) </w:t>
      </w:r>
      <w:r w:rsidR="00B82361">
        <w:rPr>
          <w:sz w:val="21"/>
          <w:szCs w:val="22"/>
          <w:lang w:eastAsia="zh-CN"/>
        </w:rPr>
        <w:t>is(</w:t>
      </w:r>
      <w:r>
        <w:rPr>
          <w:sz w:val="21"/>
          <w:szCs w:val="22"/>
          <w:lang w:eastAsia="zh-CN"/>
        </w:rPr>
        <w:t>are</w:t>
      </w:r>
      <w:r w:rsidR="00B82361">
        <w:rPr>
          <w:sz w:val="21"/>
          <w:szCs w:val="22"/>
          <w:lang w:eastAsia="zh-CN"/>
        </w:rPr>
        <w:t>)</w:t>
      </w:r>
      <w:r>
        <w:rPr>
          <w:sz w:val="21"/>
          <w:szCs w:val="22"/>
          <w:lang w:eastAsia="zh-CN"/>
        </w:rPr>
        <w:t xml:space="preserve"> concatenated to coded HP HARQ-ACK bits as an input to the HARQ-ACK </w:t>
      </w:r>
      <w:r w:rsidR="00774CF1">
        <w:rPr>
          <w:sz w:val="21"/>
          <w:szCs w:val="22"/>
          <w:lang w:eastAsia="zh-CN"/>
        </w:rPr>
        <w:t>multiplexer in PUSCH</w:t>
      </w:r>
      <w:r>
        <w:rPr>
          <w:sz w:val="21"/>
          <w:szCs w:val="22"/>
          <w:lang w:eastAsia="zh-CN"/>
        </w:rPr>
        <w:t>.</w:t>
      </w:r>
    </w:p>
    <w:p w:rsidR="00A35D5B" w:rsidRDefault="00A35D5B">
      <w:pPr>
        <w:jc w:val="both"/>
        <w:rPr>
          <w:sz w:val="21"/>
          <w:szCs w:val="22"/>
          <w:lang w:eastAsia="zh-CN"/>
        </w:rPr>
      </w:pPr>
      <w:r w:rsidRPr="00C9450E">
        <w:rPr>
          <w:b/>
          <w:sz w:val="21"/>
          <w:szCs w:val="22"/>
          <w:lang w:eastAsia="zh-CN"/>
        </w:rPr>
        <w:t xml:space="preserve">Case </w:t>
      </w:r>
      <w:r w:rsidR="005575F8">
        <w:rPr>
          <w:b/>
          <w:sz w:val="21"/>
          <w:szCs w:val="22"/>
          <w:lang w:eastAsia="zh-CN"/>
        </w:rPr>
        <w:t>2</w:t>
      </w:r>
      <w:r>
        <w:rPr>
          <w:sz w:val="21"/>
          <w:szCs w:val="22"/>
          <w:lang w:eastAsia="zh-CN"/>
        </w:rPr>
        <w:t>: LP HARQ-ACK on HP PUSCH:</w:t>
      </w:r>
    </w:p>
    <w:p w:rsidR="00F82106" w:rsidRDefault="00B82361" w:rsidP="004D16C1">
      <w:pPr>
        <w:jc w:val="both"/>
      </w:pPr>
      <w:r>
        <w:rPr>
          <w:sz w:val="21"/>
          <w:szCs w:val="22"/>
          <w:lang w:eastAsia="zh-CN"/>
        </w:rPr>
        <w:t>Similarly to Case 1</w:t>
      </w:r>
      <w:r w:rsidR="007E5842">
        <w:rPr>
          <w:sz w:val="21"/>
          <w:szCs w:val="22"/>
          <w:lang w:eastAsia="zh-CN"/>
        </w:rPr>
        <w:t xml:space="preserve">, </w:t>
      </w:r>
      <w:r w:rsidR="00587120">
        <w:rPr>
          <w:sz w:val="21"/>
          <w:szCs w:val="22"/>
          <w:lang w:eastAsia="zh-CN"/>
        </w:rPr>
        <w:t xml:space="preserve">coded bits of </w:t>
      </w:r>
      <w:r w:rsidR="007E5842">
        <w:rPr>
          <w:sz w:val="21"/>
          <w:szCs w:val="22"/>
          <w:lang w:eastAsia="zh-CN"/>
        </w:rPr>
        <w:t>LP HARQ-ACK could be</w:t>
      </w:r>
      <w:r w:rsidR="00587120">
        <w:rPr>
          <w:sz w:val="21"/>
          <w:szCs w:val="22"/>
          <w:lang w:eastAsia="zh-CN"/>
        </w:rPr>
        <w:t xml:space="preserve"> concatenated to coded HP HARQ-ACK bits or coded HP CSI bits to obtain an extended sequence of HARQ-ACK bits or an extended sequence of CSI bits. The extended sequence could be </w:t>
      </w:r>
      <w:r w:rsidR="007E5842">
        <w:rPr>
          <w:sz w:val="21"/>
          <w:szCs w:val="22"/>
          <w:lang w:eastAsia="zh-CN"/>
        </w:rPr>
        <w:t xml:space="preserve">multiplexed </w:t>
      </w:r>
      <w:r w:rsidR="00587120">
        <w:rPr>
          <w:sz w:val="21"/>
          <w:szCs w:val="22"/>
          <w:lang w:eastAsia="zh-CN"/>
        </w:rPr>
        <w:t xml:space="preserve">on HP </w:t>
      </w:r>
      <w:r w:rsidR="00587120">
        <w:rPr>
          <w:rFonts w:hint="eastAsia"/>
          <w:sz w:val="21"/>
          <w:szCs w:val="22"/>
          <w:lang w:eastAsia="zh-CN"/>
        </w:rPr>
        <w:t>PUSCH</w:t>
      </w:r>
      <w:r w:rsidR="00587120">
        <w:rPr>
          <w:sz w:val="21"/>
          <w:szCs w:val="22"/>
          <w:lang w:eastAsia="zh-CN"/>
        </w:rPr>
        <w:t xml:space="preserve"> </w:t>
      </w:r>
      <w:r w:rsidR="007E5842">
        <w:rPr>
          <w:sz w:val="21"/>
          <w:szCs w:val="22"/>
          <w:lang w:eastAsia="zh-CN"/>
        </w:rPr>
        <w:t xml:space="preserve">in a similar way as HP HARQ-ACK or HP CSI. However, the performance of HP </w:t>
      </w:r>
      <w:r w:rsidR="008250C5">
        <w:rPr>
          <w:sz w:val="21"/>
          <w:szCs w:val="22"/>
          <w:lang w:eastAsia="zh-CN"/>
        </w:rPr>
        <w:t xml:space="preserve">UL-SCH and HP </w:t>
      </w:r>
      <w:r w:rsidR="00774CF1">
        <w:rPr>
          <w:sz w:val="21"/>
          <w:szCs w:val="22"/>
          <w:lang w:eastAsia="zh-CN"/>
        </w:rPr>
        <w:t>CSI part 1</w:t>
      </w:r>
      <w:r w:rsidR="007E5842">
        <w:rPr>
          <w:sz w:val="21"/>
          <w:szCs w:val="22"/>
          <w:lang w:eastAsia="zh-CN"/>
        </w:rPr>
        <w:t xml:space="preserve">, in terms of decoding latency and </w:t>
      </w:r>
      <w:proofErr w:type="spellStart"/>
      <w:r w:rsidR="007E5842">
        <w:rPr>
          <w:sz w:val="21"/>
          <w:szCs w:val="22"/>
          <w:lang w:eastAsia="zh-CN"/>
        </w:rPr>
        <w:t>r</w:t>
      </w:r>
      <w:r w:rsidR="00774CF1">
        <w:rPr>
          <w:sz w:val="21"/>
          <w:szCs w:val="22"/>
          <w:lang w:eastAsia="zh-CN"/>
        </w:rPr>
        <w:t>eliablity</w:t>
      </w:r>
      <w:proofErr w:type="spellEnd"/>
      <w:r w:rsidR="007E5842">
        <w:rPr>
          <w:sz w:val="21"/>
          <w:szCs w:val="22"/>
          <w:lang w:eastAsia="zh-CN"/>
        </w:rPr>
        <w:t xml:space="preserve">, may be degraded especially when the number of </w:t>
      </w:r>
      <w:r w:rsidR="00587120">
        <w:rPr>
          <w:sz w:val="21"/>
          <w:szCs w:val="22"/>
          <w:lang w:eastAsia="zh-CN"/>
        </w:rPr>
        <w:t xml:space="preserve"> coded </w:t>
      </w:r>
      <w:r w:rsidR="007E5842">
        <w:rPr>
          <w:sz w:val="21"/>
          <w:szCs w:val="22"/>
          <w:lang w:eastAsia="zh-CN"/>
        </w:rPr>
        <w:t>LP HARQ-ACK</w:t>
      </w:r>
      <w:r w:rsidR="00587120">
        <w:rPr>
          <w:sz w:val="21"/>
          <w:szCs w:val="22"/>
          <w:lang w:eastAsia="zh-CN"/>
        </w:rPr>
        <w:t xml:space="preserve"> bits</w:t>
      </w:r>
      <w:r w:rsidR="007E5842">
        <w:rPr>
          <w:sz w:val="21"/>
          <w:szCs w:val="22"/>
          <w:lang w:eastAsia="zh-CN"/>
        </w:rPr>
        <w:t xml:space="preserve"> is large.</w:t>
      </w:r>
      <w:r w:rsidR="005676AE">
        <w:rPr>
          <w:sz w:val="21"/>
          <w:szCs w:val="22"/>
          <w:lang w:eastAsia="zh-CN"/>
        </w:rPr>
        <w:t xml:space="preserve"> Alternatively, </w:t>
      </w:r>
      <w:r w:rsidR="008250C5">
        <w:rPr>
          <w:sz w:val="21"/>
          <w:szCs w:val="22"/>
          <w:lang w:eastAsia="zh-CN"/>
        </w:rPr>
        <w:t>LP HARQ-ACK could be multiplexed on the last symbols of the HP PUSCH while frequency</w:t>
      </w:r>
      <w:r w:rsidR="00282ED7">
        <w:rPr>
          <w:sz w:val="21"/>
          <w:szCs w:val="22"/>
          <w:lang w:eastAsia="zh-CN"/>
        </w:rPr>
        <w:t>-</w:t>
      </w:r>
      <w:r w:rsidR="008250C5">
        <w:rPr>
          <w:sz w:val="21"/>
          <w:szCs w:val="22"/>
          <w:lang w:eastAsia="zh-CN"/>
        </w:rPr>
        <w:t>first, time</w:t>
      </w:r>
      <w:r w:rsidR="00282ED7">
        <w:rPr>
          <w:sz w:val="21"/>
          <w:szCs w:val="22"/>
          <w:lang w:eastAsia="zh-CN"/>
        </w:rPr>
        <w:t>-</w:t>
      </w:r>
      <w:r w:rsidR="008250C5">
        <w:rPr>
          <w:sz w:val="21"/>
          <w:szCs w:val="22"/>
          <w:lang w:eastAsia="zh-CN"/>
        </w:rPr>
        <w:t>second resource mapping is still maintained</w:t>
      </w:r>
      <w:r w:rsidR="003E1D35">
        <w:rPr>
          <w:sz w:val="21"/>
          <w:szCs w:val="22"/>
          <w:lang w:eastAsia="zh-CN"/>
        </w:rPr>
        <w:t xml:space="preserve">, as shown in </w:t>
      </w:r>
      <w:r w:rsidR="003E1D35" w:rsidRPr="003E1D35">
        <w:rPr>
          <w:b/>
          <w:sz w:val="21"/>
          <w:szCs w:val="22"/>
          <w:lang w:eastAsia="zh-CN"/>
        </w:rPr>
        <w:t>Figure 1</w:t>
      </w:r>
      <w:r w:rsidR="008250C5">
        <w:rPr>
          <w:sz w:val="21"/>
          <w:szCs w:val="22"/>
          <w:lang w:eastAsia="zh-CN"/>
        </w:rPr>
        <w:t xml:space="preserve">. In this way, </w:t>
      </w:r>
      <w:r w:rsidR="00774CF1">
        <w:rPr>
          <w:sz w:val="21"/>
          <w:szCs w:val="22"/>
          <w:lang w:eastAsia="zh-CN"/>
        </w:rPr>
        <w:t>the impact to HP UL-SCH and HP CSI part 1</w:t>
      </w:r>
      <w:r w:rsidR="008250C5">
        <w:rPr>
          <w:sz w:val="21"/>
          <w:szCs w:val="22"/>
          <w:lang w:eastAsia="zh-CN"/>
        </w:rPr>
        <w:t xml:space="preserve"> </w:t>
      </w:r>
      <w:r>
        <w:rPr>
          <w:sz w:val="21"/>
          <w:szCs w:val="22"/>
          <w:lang w:eastAsia="zh-CN"/>
        </w:rPr>
        <w:t xml:space="preserve">due to the multiplexing of </w:t>
      </w:r>
      <w:r w:rsidR="008250C5">
        <w:rPr>
          <w:sz w:val="21"/>
          <w:szCs w:val="22"/>
          <w:lang w:eastAsia="zh-CN"/>
        </w:rPr>
        <w:t xml:space="preserve">LP HARQ-ACK </w:t>
      </w:r>
      <w:r>
        <w:rPr>
          <w:sz w:val="21"/>
          <w:szCs w:val="22"/>
          <w:lang w:eastAsia="zh-CN"/>
        </w:rPr>
        <w:t>could be</w:t>
      </w:r>
      <w:r w:rsidR="008250C5">
        <w:rPr>
          <w:sz w:val="21"/>
          <w:szCs w:val="22"/>
          <w:lang w:eastAsia="zh-CN"/>
        </w:rPr>
        <w:t xml:space="preserve"> minimized.</w:t>
      </w:r>
    </w:p>
    <w:p w:rsidR="004D16C1" w:rsidRDefault="004D16C1" w:rsidP="005676AE">
      <w:pPr>
        <w:jc w:val="center"/>
      </w:pPr>
      <w:r>
        <w:object w:dxaOrig="14776" w:dyaOrig="10951">
          <v:shape id="_x0000_i1041" type="#_x0000_t75" style="width:245.45pt;height:182.35pt" o:ole="">
            <v:imagedata r:id="rId38" o:title=""/>
          </v:shape>
          <o:OLEObject Type="Embed" ProgID="Visio.Drawing.15" ShapeID="_x0000_i1041" DrawAspect="Content" ObjectID="_1689772023" r:id="rId39"/>
        </w:object>
      </w:r>
    </w:p>
    <w:p w:rsidR="003C5F7C" w:rsidRPr="003C5F7C" w:rsidRDefault="003C5F7C" w:rsidP="005676AE">
      <w:pPr>
        <w:jc w:val="center"/>
        <w:rPr>
          <w:sz w:val="21"/>
          <w:szCs w:val="22"/>
          <w:lang w:val="en-GB" w:eastAsia="zh-CN"/>
        </w:rPr>
      </w:pPr>
      <w:r>
        <w:rPr>
          <w:b/>
        </w:rPr>
        <w:t>Figure 1</w:t>
      </w:r>
      <w:r>
        <w:rPr>
          <w:rFonts w:hint="eastAsia"/>
          <w:b/>
          <w:lang w:eastAsia="zh-CN"/>
        </w:rPr>
        <w:t>．</w:t>
      </w:r>
      <w:r>
        <w:t xml:space="preserve"> </w:t>
      </w:r>
      <w:r>
        <w:rPr>
          <w:sz w:val="21"/>
          <w:szCs w:val="22"/>
          <w:lang w:eastAsia="zh-CN"/>
        </w:rPr>
        <w:t>M</w:t>
      </w:r>
      <w:r>
        <w:rPr>
          <w:rFonts w:hint="eastAsia"/>
          <w:sz w:val="21"/>
          <w:szCs w:val="22"/>
          <w:lang w:eastAsia="zh-CN"/>
        </w:rPr>
        <w:t xml:space="preserve">ultiplexing </w:t>
      </w:r>
      <w:r>
        <w:rPr>
          <w:sz w:val="21"/>
          <w:szCs w:val="22"/>
          <w:lang w:eastAsia="zh-CN"/>
        </w:rPr>
        <w:t>of L</w:t>
      </w:r>
      <w:r>
        <w:rPr>
          <w:rFonts w:hint="eastAsia"/>
          <w:sz w:val="21"/>
          <w:szCs w:val="22"/>
          <w:lang w:eastAsia="zh-CN"/>
        </w:rPr>
        <w:t xml:space="preserve">P HARQ-ACK </w:t>
      </w:r>
      <w:r w:rsidR="00774CF1">
        <w:rPr>
          <w:sz w:val="21"/>
          <w:szCs w:val="22"/>
          <w:lang w:eastAsia="zh-CN"/>
        </w:rPr>
        <w:t>i</w:t>
      </w:r>
      <w:r>
        <w:rPr>
          <w:sz w:val="21"/>
          <w:szCs w:val="22"/>
          <w:lang w:eastAsia="zh-CN"/>
        </w:rPr>
        <w:t>n HP PUSCH</w:t>
      </w:r>
    </w:p>
    <w:p w:rsidR="008250C5" w:rsidRPr="00F0233F" w:rsidRDefault="008250C5" w:rsidP="008250C5">
      <w:pPr>
        <w:jc w:val="both"/>
        <w:rPr>
          <w:sz w:val="21"/>
          <w:szCs w:val="22"/>
          <w:lang w:eastAsia="zh-CN"/>
        </w:rPr>
      </w:pPr>
      <w:r w:rsidRPr="00F0233F">
        <w:rPr>
          <w:b/>
          <w:sz w:val="21"/>
          <w:szCs w:val="22"/>
          <w:lang w:eastAsia="zh-CN"/>
        </w:rPr>
        <w:t xml:space="preserve">Proposal </w:t>
      </w:r>
      <w:r>
        <w:rPr>
          <w:b/>
          <w:sz w:val="21"/>
          <w:szCs w:val="22"/>
          <w:lang w:eastAsia="zh-CN"/>
        </w:rPr>
        <w:t>1</w:t>
      </w:r>
      <w:r w:rsidR="0021395E">
        <w:rPr>
          <w:b/>
          <w:sz w:val="21"/>
          <w:szCs w:val="22"/>
          <w:lang w:eastAsia="zh-CN"/>
        </w:rPr>
        <w:t>4</w:t>
      </w:r>
      <w:r w:rsidRPr="00F0233F">
        <w:rPr>
          <w:sz w:val="21"/>
          <w:szCs w:val="22"/>
          <w:lang w:eastAsia="zh-CN"/>
        </w:rPr>
        <w:t>:</w:t>
      </w:r>
      <w:r w:rsidRPr="00F0233F">
        <w:rPr>
          <w:rFonts w:hint="eastAsia"/>
          <w:sz w:val="21"/>
          <w:szCs w:val="22"/>
          <w:lang w:eastAsia="zh-CN"/>
        </w:rPr>
        <w:t xml:space="preserve"> </w:t>
      </w:r>
      <w:r>
        <w:rPr>
          <w:sz w:val="21"/>
          <w:szCs w:val="22"/>
          <w:lang w:eastAsia="zh-CN"/>
        </w:rPr>
        <w:t xml:space="preserve">LP HARQ-ACK is multiplexed on </w:t>
      </w:r>
      <w:r w:rsidR="00C71C1D">
        <w:rPr>
          <w:sz w:val="21"/>
          <w:szCs w:val="22"/>
          <w:lang w:eastAsia="zh-CN"/>
        </w:rPr>
        <w:t xml:space="preserve">a number of </w:t>
      </w:r>
      <w:r>
        <w:rPr>
          <w:sz w:val="21"/>
          <w:szCs w:val="22"/>
          <w:lang w:eastAsia="zh-CN"/>
        </w:rPr>
        <w:t xml:space="preserve">last symbols </w:t>
      </w:r>
      <w:r w:rsidR="00C71C1D">
        <w:rPr>
          <w:sz w:val="21"/>
          <w:szCs w:val="22"/>
          <w:lang w:eastAsia="zh-CN"/>
        </w:rPr>
        <w:t>occupied by</w:t>
      </w:r>
      <w:r>
        <w:rPr>
          <w:sz w:val="21"/>
          <w:szCs w:val="22"/>
          <w:lang w:eastAsia="zh-CN"/>
        </w:rPr>
        <w:t xml:space="preserve"> the HP PUSCH</w:t>
      </w:r>
      <w:r w:rsidR="00774CF1">
        <w:rPr>
          <w:sz w:val="21"/>
          <w:szCs w:val="22"/>
          <w:lang w:eastAsia="zh-CN"/>
        </w:rPr>
        <w:t xml:space="preserve"> when multiplexing of LP HARQ-ACK in HP PUSCH occurs.</w:t>
      </w:r>
    </w:p>
    <w:p w:rsidR="00F82106" w:rsidRDefault="00EE062E">
      <w:pPr>
        <w:jc w:val="both"/>
        <w:rPr>
          <w:sz w:val="21"/>
          <w:szCs w:val="22"/>
          <w:lang w:eastAsia="zh-CN"/>
        </w:rPr>
      </w:pPr>
      <w:r>
        <w:rPr>
          <w:sz w:val="21"/>
          <w:szCs w:val="22"/>
          <w:lang w:eastAsia="zh-CN"/>
        </w:rPr>
        <w:t>Another issue may need to be further discussed is whether t</w:t>
      </w:r>
      <w:r w:rsidR="00C71C1D">
        <w:rPr>
          <w:sz w:val="21"/>
          <w:szCs w:val="22"/>
          <w:lang w:eastAsia="zh-CN"/>
        </w:rPr>
        <w:t xml:space="preserve">he existing puncturing or rate matching mechanism </w:t>
      </w:r>
      <w:r w:rsidR="00774CF1">
        <w:rPr>
          <w:sz w:val="21"/>
          <w:szCs w:val="22"/>
          <w:lang w:eastAsia="zh-CN"/>
        </w:rPr>
        <w:t xml:space="preserve">could be </w:t>
      </w:r>
      <w:r w:rsidR="00C71C1D">
        <w:rPr>
          <w:sz w:val="21"/>
          <w:szCs w:val="22"/>
          <w:lang w:eastAsia="zh-CN"/>
        </w:rPr>
        <w:t xml:space="preserve">reused for the LP HARQ-ACK multiplexing </w:t>
      </w:r>
      <w:r>
        <w:rPr>
          <w:sz w:val="21"/>
          <w:szCs w:val="22"/>
          <w:lang w:eastAsia="zh-CN"/>
        </w:rPr>
        <w:t>i</w:t>
      </w:r>
      <w:r w:rsidR="00C71C1D">
        <w:rPr>
          <w:sz w:val="21"/>
          <w:szCs w:val="22"/>
          <w:lang w:eastAsia="zh-CN"/>
        </w:rPr>
        <w:t>n HP PUSCH.</w:t>
      </w:r>
      <w:r>
        <w:rPr>
          <w:sz w:val="21"/>
          <w:szCs w:val="22"/>
          <w:lang w:eastAsia="zh-CN"/>
        </w:rPr>
        <w:t xml:space="preserve"> </w:t>
      </w:r>
      <w:r w:rsidRPr="00EE062E">
        <w:rPr>
          <w:sz w:val="21"/>
          <w:szCs w:val="22"/>
          <w:lang w:eastAsia="zh-CN"/>
        </w:rPr>
        <w:t>In Rel-15</w:t>
      </w:r>
      <w:r>
        <w:rPr>
          <w:sz w:val="21"/>
          <w:szCs w:val="22"/>
          <w:lang w:eastAsia="zh-CN"/>
        </w:rPr>
        <w:t>/</w:t>
      </w:r>
      <w:r w:rsidRPr="00EE062E">
        <w:rPr>
          <w:sz w:val="21"/>
          <w:szCs w:val="22"/>
          <w:lang w:eastAsia="zh-CN"/>
        </w:rPr>
        <w:t xml:space="preserve">16, 1 or 2 HARQ-ACK bit(s) is/are mapped to reserved REs in a PUSCH by puncturing CSI or UL-SCH.  </w:t>
      </w:r>
      <w:r>
        <w:rPr>
          <w:sz w:val="21"/>
          <w:szCs w:val="22"/>
          <w:lang w:eastAsia="zh-CN"/>
        </w:rPr>
        <w:t xml:space="preserve">This will degrade the decoding performance of the punctured CSI or punctured UL-SCH. Rate matching could be used instead while the problem for the  misunderstanding of the number of LP HARQ-ACK codebook size promotes. Further discussions may be needed </w:t>
      </w:r>
      <w:r w:rsidR="0081440A">
        <w:rPr>
          <w:sz w:val="21"/>
          <w:szCs w:val="22"/>
          <w:lang w:eastAsia="zh-CN"/>
        </w:rPr>
        <w:t>once</w:t>
      </w:r>
      <w:r>
        <w:rPr>
          <w:sz w:val="21"/>
          <w:szCs w:val="22"/>
          <w:lang w:eastAsia="zh-CN"/>
        </w:rPr>
        <w:t xml:space="preserve"> the </w:t>
      </w:r>
      <w:r w:rsidR="0081440A">
        <w:rPr>
          <w:sz w:val="21"/>
          <w:szCs w:val="22"/>
          <w:lang w:eastAsia="zh-CN"/>
        </w:rPr>
        <w:t>basic</w:t>
      </w:r>
      <w:r>
        <w:rPr>
          <w:sz w:val="21"/>
          <w:szCs w:val="22"/>
          <w:lang w:eastAsia="zh-CN"/>
        </w:rPr>
        <w:t xml:space="preserve"> multiplexing framework</w:t>
      </w:r>
      <w:r w:rsidR="0081440A">
        <w:rPr>
          <w:sz w:val="21"/>
          <w:szCs w:val="22"/>
          <w:lang w:eastAsia="zh-CN"/>
        </w:rPr>
        <w:t xml:space="preserve"> is agreed.</w:t>
      </w:r>
      <w:r>
        <w:rPr>
          <w:sz w:val="21"/>
          <w:szCs w:val="22"/>
          <w:lang w:eastAsia="zh-CN"/>
        </w:rPr>
        <w:t xml:space="preserve"> </w:t>
      </w:r>
    </w:p>
    <w:p w:rsidR="006B22D0" w:rsidRDefault="0036018A" w:rsidP="0036018A">
      <w:pPr>
        <w:pStyle w:val="2"/>
      </w:pPr>
      <w:r>
        <w:t>3.</w:t>
      </w:r>
      <w:r w:rsidR="006B22D0">
        <w:t>4</w:t>
      </w:r>
      <w:r>
        <w:t xml:space="preserve"> </w:t>
      </w:r>
      <w:r w:rsidR="006B22D0">
        <w:rPr>
          <w:rFonts w:hint="eastAsia"/>
        </w:rPr>
        <w:t xml:space="preserve">Multiplexing </w:t>
      </w:r>
      <w:r w:rsidR="006B22D0">
        <w:t>Enabl</w:t>
      </w:r>
      <w:r w:rsidR="00265A75">
        <w:t>ing</w:t>
      </w:r>
      <w:r w:rsidR="006B22D0">
        <w:t>/Disabl</w:t>
      </w:r>
      <w:r w:rsidR="00265A75">
        <w:t>ing</w:t>
      </w:r>
    </w:p>
    <w:p w:rsidR="00FA5E21" w:rsidRDefault="009525A3" w:rsidP="006B22D0">
      <w:pPr>
        <w:jc w:val="both"/>
        <w:rPr>
          <w:sz w:val="21"/>
          <w:szCs w:val="22"/>
          <w:lang w:eastAsia="zh-CN"/>
        </w:rPr>
      </w:pPr>
      <w:r>
        <w:rPr>
          <w:sz w:val="21"/>
          <w:szCs w:val="22"/>
          <w:lang w:eastAsia="zh-CN"/>
        </w:rPr>
        <w:t xml:space="preserve">For the same reason as HP HARQ-ACK and LP HARQ-ACK multiplexing </w:t>
      </w:r>
      <w:r w:rsidR="00774CF1">
        <w:rPr>
          <w:sz w:val="21"/>
          <w:szCs w:val="22"/>
          <w:lang w:eastAsia="zh-CN"/>
        </w:rPr>
        <w:t>o</w:t>
      </w:r>
      <w:r>
        <w:rPr>
          <w:sz w:val="21"/>
          <w:szCs w:val="22"/>
          <w:lang w:eastAsia="zh-CN"/>
        </w:rPr>
        <w:t>n PUCCH, it is our preference to also support dynamic enabling/disabling by DCI for UCI</w:t>
      </w:r>
      <w:r w:rsidR="00774CF1">
        <w:rPr>
          <w:sz w:val="21"/>
          <w:szCs w:val="22"/>
          <w:lang w:eastAsia="zh-CN"/>
        </w:rPr>
        <w:t xml:space="preserve"> in </w:t>
      </w:r>
      <w:r>
        <w:rPr>
          <w:sz w:val="21"/>
          <w:szCs w:val="22"/>
          <w:lang w:eastAsia="zh-CN"/>
        </w:rPr>
        <w:t>PUSCH multiplexing with different priorities.</w:t>
      </w:r>
      <w:r w:rsidR="006A4F93">
        <w:rPr>
          <w:sz w:val="21"/>
          <w:szCs w:val="22"/>
          <w:lang w:eastAsia="zh-CN"/>
        </w:rPr>
        <w:t xml:space="preserve"> However, the situation for PUSCH is a bit different from PUCCH. In Rel-15/Rel-16, dynamic multiplexing enabling/disabling has already been </w:t>
      </w:r>
      <w:r w:rsidR="00774CF1">
        <w:rPr>
          <w:sz w:val="21"/>
          <w:szCs w:val="22"/>
          <w:lang w:eastAsia="zh-CN"/>
        </w:rPr>
        <w:t xml:space="preserve">to some extent </w:t>
      </w:r>
      <w:r w:rsidR="006A4F93">
        <w:rPr>
          <w:sz w:val="21"/>
          <w:szCs w:val="22"/>
          <w:lang w:eastAsia="zh-CN"/>
        </w:rPr>
        <w:t>supported based on UL DAI indication. For an example, t</w:t>
      </w:r>
      <w:r w:rsidR="006A4F93" w:rsidRPr="00CF3D76">
        <w:rPr>
          <w:sz w:val="21"/>
          <w:szCs w:val="22"/>
          <w:lang w:eastAsia="zh-CN"/>
        </w:rPr>
        <w:t xml:space="preserve">he UE does not generate a </w:t>
      </w:r>
      <w:r w:rsidR="006A4F93">
        <w:rPr>
          <w:sz w:val="21"/>
          <w:szCs w:val="22"/>
          <w:lang w:eastAsia="zh-CN"/>
        </w:rPr>
        <w:t xml:space="preserve">Type-1 </w:t>
      </w:r>
      <w:r w:rsidR="006A4F93" w:rsidRPr="00CF3D76">
        <w:rPr>
          <w:sz w:val="21"/>
          <w:szCs w:val="22"/>
          <w:lang w:eastAsia="zh-CN"/>
        </w:rPr>
        <w:t xml:space="preserve">HARQ-ACK codebook for multiplexing in the PUSCH transmission when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sidR="006A4F93">
        <w:rPr>
          <w:sz w:val="21"/>
          <w:szCs w:val="22"/>
          <w:lang w:eastAsia="zh-CN"/>
        </w:rPr>
        <w:t xml:space="preserve"> unless </w:t>
      </w:r>
      <w:r w:rsidR="00774CF1">
        <w:rPr>
          <w:sz w:val="21"/>
          <w:szCs w:val="22"/>
          <w:lang w:eastAsia="zh-CN"/>
        </w:rPr>
        <w:t xml:space="preserve">only </w:t>
      </w:r>
      <w:r w:rsidR="006A4F93">
        <w:rPr>
          <w:sz w:val="21"/>
          <w:szCs w:val="22"/>
          <w:lang w:eastAsia="zh-CN"/>
        </w:rPr>
        <w:t xml:space="preserve">a single </w:t>
      </w:r>
      <w:r w:rsidR="006A4F93">
        <w:rPr>
          <w:sz w:val="21"/>
          <w:szCs w:val="22"/>
          <w:lang w:eastAsia="zh-CN"/>
        </w:rPr>
        <w:lastRenderedPageBreak/>
        <w:t>HARQ-ACK is to be reported. For another example, the</w:t>
      </w:r>
      <w:r w:rsidR="00DA38EE">
        <w:rPr>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sidR="006A4F93">
        <w:rPr>
          <w:sz w:val="21"/>
          <w:szCs w:val="22"/>
          <w:lang w:eastAsia="zh-CN"/>
        </w:rPr>
        <w:t xml:space="preserve"> </w:t>
      </w:r>
      <w:r w:rsidR="00DA38EE">
        <w:rPr>
          <w:sz w:val="21"/>
          <w:szCs w:val="22"/>
          <w:lang w:eastAsia="zh-CN"/>
        </w:rPr>
        <w:t>c</w:t>
      </w:r>
      <w:r w:rsidR="00996B77">
        <w:rPr>
          <w:sz w:val="21"/>
          <w:szCs w:val="22"/>
          <w:lang w:eastAsia="zh-CN"/>
        </w:rPr>
        <w:t xml:space="preserve">an </w:t>
      </w:r>
      <w:r w:rsidR="00DA38EE">
        <w:rPr>
          <w:sz w:val="21"/>
          <w:szCs w:val="22"/>
          <w:lang w:eastAsia="zh-CN"/>
        </w:rPr>
        <w:t xml:space="preserve">disable a Type-2 HARQ-ACK codebook multiplexing in PUSCH when the UE does not have HARQ-ACK to feedback. The UL DAI indication could also be used jointly with </w:t>
      </w:r>
      <w:proofErr w:type="spellStart"/>
      <w:r w:rsidR="00DA38EE">
        <w:rPr>
          <w:sz w:val="21"/>
          <w:szCs w:val="22"/>
          <w:lang w:eastAsia="zh-CN"/>
        </w:rPr>
        <w:t>beta_offset</w:t>
      </w:r>
      <w:proofErr w:type="spellEnd"/>
      <w:r w:rsidR="00DA38EE">
        <w:rPr>
          <w:sz w:val="21"/>
          <w:szCs w:val="22"/>
          <w:lang w:eastAsia="zh-CN"/>
        </w:rPr>
        <w:t xml:space="preserve"> configuration to enabling/disabling HP and LP HARQ-ACK multiplexing in PUSCH.</w:t>
      </w:r>
    </w:p>
    <w:p w:rsidR="00F91D39" w:rsidRDefault="006B22D0">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8E2567">
        <w:rPr>
          <w:b/>
          <w:sz w:val="21"/>
          <w:szCs w:val="22"/>
          <w:lang w:eastAsia="zh-CN"/>
        </w:rPr>
        <w:t>1</w:t>
      </w:r>
      <w:r w:rsidR="0052660F">
        <w:rPr>
          <w:b/>
          <w:sz w:val="21"/>
          <w:szCs w:val="22"/>
          <w:lang w:eastAsia="zh-CN"/>
        </w:rPr>
        <w:t>5</w:t>
      </w:r>
      <w:r w:rsidRPr="00F76A8B">
        <w:rPr>
          <w:sz w:val="21"/>
          <w:szCs w:val="22"/>
          <w:lang w:eastAsia="zh-CN"/>
        </w:rPr>
        <w:t>:</w:t>
      </w:r>
      <w:r w:rsidRPr="00F76A8B">
        <w:rPr>
          <w:rFonts w:hint="eastAsia"/>
          <w:sz w:val="21"/>
          <w:szCs w:val="22"/>
          <w:lang w:eastAsia="zh-CN"/>
        </w:rPr>
        <w:t xml:space="preserve"> </w:t>
      </w:r>
      <w:r w:rsidR="00F76A8B">
        <w:rPr>
          <w:sz w:val="21"/>
          <w:szCs w:val="22"/>
          <w:lang w:eastAsia="zh-CN"/>
        </w:rPr>
        <w:t>D</w:t>
      </w:r>
      <w:r w:rsidRPr="00F76A8B">
        <w:rPr>
          <w:sz w:val="21"/>
          <w:szCs w:val="22"/>
          <w:lang w:eastAsia="zh-CN"/>
        </w:rPr>
        <w:t>ynamic enabling/disabling by DCI</w:t>
      </w:r>
      <w:r w:rsidR="007B70A5" w:rsidRPr="00F76A8B">
        <w:rPr>
          <w:sz w:val="21"/>
          <w:szCs w:val="22"/>
          <w:lang w:eastAsia="zh-CN"/>
        </w:rPr>
        <w:t xml:space="preserve"> for</w:t>
      </w:r>
      <w:r w:rsidR="00F93985">
        <w:rPr>
          <w:sz w:val="21"/>
          <w:szCs w:val="22"/>
          <w:lang w:eastAsia="zh-CN"/>
        </w:rPr>
        <w:t xml:space="preserve"> UCI-PUSCH multiplexing </w:t>
      </w:r>
      <w:r w:rsidR="00D36AD7">
        <w:rPr>
          <w:sz w:val="21"/>
          <w:szCs w:val="22"/>
          <w:lang w:eastAsia="zh-CN"/>
        </w:rPr>
        <w:t>with</w:t>
      </w:r>
      <w:r w:rsidR="00F93985">
        <w:rPr>
          <w:sz w:val="21"/>
          <w:szCs w:val="22"/>
          <w:lang w:eastAsia="zh-CN"/>
        </w:rPr>
        <w:t xml:space="preserve"> different priorities is supported</w:t>
      </w:r>
      <w:r w:rsidRPr="00F76A8B">
        <w:rPr>
          <w:sz w:val="21"/>
          <w:szCs w:val="22"/>
          <w:lang w:eastAsia="zh-CN"/>
        </w:rPr>
        <w:t>.</w:t>
      </w:r>
      <w:r w:rsidR="000771C8">
        <w:rPr>
          <w:sz w:val="21"/>
          <w:szCs w:val="22"/>
          <w:lang w:eastAsia="zh-CN"/>
        </w:rPr>
        <w:t xml:space="preserve"> FFS whether existing fields (e.g., the fields for UL DAI and/or </w:t>
      </w:r>
      <w:proofErr w:type="spellStart"/>
      <w:r w:rsidR="00996B77">
        <w:rPr>
          <w:sz w:val="21"/>
          <w:szCs w:val="22"/>
          <w:lang w:eastAsia="zh-CN"/>
        </w:rPr>
        <w:t>b</w:t>
      </w:r>
      <w:r w:rsidR="000771C8">
        <w:rPr>
          <w:sz w:val="21"/>
          <w:szCs w:val="22"/>
          <w:lang w:eastAsia="zh-CN"/>
        </w:rPr>
        <w:t>eta_offset</w:t>
      </w:r>
      <w:proofErr w:type="spellEnd"/>
      <w:r w:rsidR="000771C8">
        <w:rPr>
          <w:sz w:val="21"/>
          <w:szCs w:val="22"/>
          <w:lang w:eastAsia="zh-CN"/>
        </w:rPr>
        <w:t xml:space="preserve">) could be </w:t>
      </w:r>
      <w:r w:rsidR="009525A3">
        <w:rPr>
          <w:sz w:val="21"/>
          <w:szCs w:val="22"/>
          <w:lang w:eastAsia="zh-CN"/>
        </w:rPr>
        <w:t xml:space="preserve">reused or </w:t>
      </w:r>
      <w:r w:rsidR="000771C8">
        <w:rPr>
          <w:sz w:val="21"/>
          <w:szCs w:val="22"/>
          <w:lang w:eastAsia="zh-CN"/>
        </w:rPr>
        <w:t>re-interpreted.</w:t>
      </w:r>
      <w:r w:rsidR="007B70A5" w:rsidRPr="00F76A8B">
        <w:rPr>
          <w:sz w:val="21"/>
          <w:szCs w:val="22"/>
          <w:lang w:eastAsia="zh-CN"/>
        </w:rPr>
        <w:t xml:space="preserve"> </w:t>
      </w:r>
    </w:p>
    <w:p w:rsidR="00F91D39" w:rsidRDefault="00F91D39" w:rsidP="00F91D39">
      <w:pPr>
        <w:jc w:val="both"/>
        <w:rPr>
          <w:sz w:val="21"/>
          <w:szCs w:val="22"/>
          <w:lang w:eastAsia="zh-CN"/>
        </w:rPr>
      </w:pPr>
      <w:r>
        <w:rPr>
          <w:rFonts w:hint="eastAsia"/>
          <w:sz w:val="21"/>
          <w:szCs w:val="22"/>
          <w:lang w:eastAsia="zh-CN"/>
        </w:rPr>
        <w:t xml:space="preserve">For the case of multiplexing an </w:t>
      </w:r>
      <w:r>
        <w:rPr>
          <w:sz w:val="21"/>
          <w:szCs w:val="22"/>
          <w:lang w:eastAsia="zh-CN"/>
        </w:rPr>
        <w:t>H</w:t>
      </w:r>
      <w:r>
        <w:rPr>
          <w:rFonts w:hint="eastAsia"/>
          <w:sz w:val="21"/>
          <w:szCs w:val="22"/>
          <w:lang w:eastAsia="zh-CN"/>
        </w:rPr>
        <w:t xml:space="preserve">P HARQ-ACK in a </w:t>
      </w:r>
      <w:r>
        <w:rPr>
          <w:sz w:val="21"/>
          <w:szCs w:val="22"/>
          <w:lang w:eastAsia="zh-CN"/>
        </w:rPr>
        <w:t>L</w:t>
      </w:r>
      <w:r>
        <w:rPr>
          <w:rFonts w:hint="eastAsia"/>
          <w:sz w:val="21"/>
          <w:szCs w:val="22"/>
          <w:lang w:eastAsia="zh-CN"/>
        </w:rPr>
        <w:t xml:space="preserve">P PUSCH, </w:t>
      </w:r>
      <w:r>
        <w:rPr>
          <w:sz w:val="21"/>
          <w:szCs w:val="22"/>
          <w:lang w:eastAsia="zh-CN"/>
        </w:rPr>
        <w:t xml:space="preserve">when the HP HARQ-ACK is associated with a later HP DCI while the LP PUSCH is scheduled by an earlier DCI, as shown in </w:t>
      </w:r>
      <w:r w:rsidRPr="00C64606">
        <w:rPr>
          <w:b/>
          <w:sz w:val="21"/>
          <w:szCs w:val="22"/>
          <w:lang w:eastAsia="zh-CN"/>
        </w:rPr>
        <w:t xml:space="preserve">Figure </w:t>
      </w:r>
      <w:r w:rsidR="00996B77">
        <w:rPr>
          <w:b/>
          <w:sz w:val="21"/>
          <w:szCs w:val="22"/>
          <w:lang w:eastAsia="zh-CN"/>
        </w:rPr>
        <w:t>2</w:t>
      </w:r>
      <w:r>
        <w:rPr>
          <w:sz w:val="21"/>
          <w:szCs w:val="22"/>
          <w:lang w:eastAsia="zh-CN"/>
        </w:rPr>
        <w:t>, the UE may not be able to re-execute the rate matching and resource mapping by taking into account the HP HARQ-ACK multiplexing as the LP PUSCH (which may also include LP UCI) has already been prepared. Puncturing could be one possible solution for this problem. Alternatively, the UE could expect that the multiplexing of HP HARQ-ACK in an LP PUSCH is supported only when a certain timeline criteria between the earlier LP DCI and the later HP DCI  and/or a certain timeline criteria between the later HP DCI and the LP PUSCH are met.</w:t>
      </w:r>
    </w:p>
    <w:p w:rsidR="00F91D39" w:rsidRDefault="00F91D39" w:rsidP="00F91D39">
      <w:pPr>
        <w:widowControl w:val="0"/>
        <w:snapToGrid w:val="0"/>
        <w:spacing w:beforeLines="100" w:before="240" w:line="288" w:lineRule="auto"/>
        <w:jc w:val="center"/>
        <w:rPr>
          <w:rFonts w:ascii="Arial" w:hAnsi="Arial" w:cs="Arial"/>
          <w:b/>
          <w:bCs/>
          <w:kern w:val="2"/>
          <w:sz w:val="21"/>
          <w:szCs w:val="21"/>
          <w:lang w:eastAsia="zh-CN"/>
        </w:rPr>
      </w:pPr>
      <w:r>
        <w:rPr>
          <w:rFonts w:ascii="Arial" w:hAnsi="Arial" w:cs="Arial"/>
          <w:b/>
          <w:bCs/>
          <w:noProof/>
          <w:kern w:val="2"/>
          <w:sz w:val="21"/>
          <w:szCs w:val="21"/>
          <w:lang w:eastAsia="zh-CN"/>
        </w:rPr>
        <w:drawing>
          <wp:inline distT="0" distB="0" distL="114300" distR="114300" wp14:anchorId="237651D2" wp14:editId="0D2DB46B">
            <wp:extent cx="3804285" cy="2049145"/>
            <wp:effectExtent l="0" t="0" r="5715" b="8255"/>
            <wp:docPr id="1" name="图片 2" descr="1615859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15859111(1)"/>
                    <pic:cNvPicPr>
                      <a:picLocks noChangeAspect="1"/>
                    </pic:cNvPicPr>
                  </pic:nvPicPr>
                  <pic:blipFill>
                    <a:blip r:embed="rId40"/>
                    <a:stretch>
                      <a:fillRect/>
                    </a:stretch>
                  </pic:blipFill>
                  <pic:spPr>
                    <a:xfrm>
                      <a:off x="0" y="0"/>
                      <a:ext cx="3804285" cy="2049145"/>
                    </a:xfrm>
                    <a:prstGeom prst="rect">
                      <a:avLst/>
                    </a:prstGeom>
                    <a:noFill/>
                    <a:ln>
                      <a:noFill/>
                    </a:ln>
                  </pic:spPr>
                </pic:pic>
              </a:graphicData>
            </a:graphic>
          </wp:inline>
        </w:drawing>
      </w:r>
    </w:p>
    <w:p w:rsidR="00F91D39" w:rsidRDefault="00F91D39" w:rsidP="00F91D39">
      <w:pPr>
        <w:jc w:val="center"/>
        <w:rPr>
          <w:sz w:val="21"/>
          <w:szCs w:val="22"/>
          <w:lang w:val="en-GB" w:eastAsia="zh-CN"/>
        </w:rPr>
      </w:pPr>
      <w:r>
        <w:rPr>
          <w:b/>
        </w:rPr>
        <w:t>Figure 2</w:t>
      </w:r>
      <w:r>
        <w:rPr>
          <w:rFonts w:hint="eastAsia"/>
          <w:b/>
          <w:lang w:eastAsia="zh-CN"/>
        </w:rPr>
        <w:t>．</w:t>
      </w:r>
      <w:r>
        <w:t xml:space="preserve"> </w:t>
      </w:r>
      <w:r>
        <w:rPr>
          <w:rFonts w:hint="eastAsia"/>
          <w:sz w:val="21"/>
          <w:szCs w:val="22"/>
          <w:lang w:eastAsia="zh-CN"/>
        </w:rPr>
        <w:t xml:space="preserve">multiplexing </w:t>
      </w:r>
      <w:r>
        <w:rPr>
          <w:sz w:val="21"/>
          <w:szCs w:val="22"/>
          <w:lang w:eastAsia="zh-CN"/>
        </w:rPr>
        <w:t xml:space="preserve">of </w:t>
      </w:r>
      <w:r>
        <w:rPr>
          <w:rFonts w:hint="eastAsia"/>
          <w:sz w:val="21"/>
          <w:szCs w:val="22"/>
          <w:lang w:eastAsia="zh-CN"/>
        </w:rPr>
        <w:t xml:space="preserve">a HP HARQ-ACK </w:t>
      </w:r>
      <w:r>
        <w:rPr>
          <w:sz w:val="21"/>
          <w:szCs w:val="22"/>
          <w:lang w:eastAsia="zh-CN"/>
        </w:rPr>
        <w:t>associated</w:t>
      </w:r>
      <w:r>
        <w:rPr>
          <w:rFonts w:hint="eastAsia"/>
          <w:sz w:val="21"/>
          <w:szCs w:val="22"/>
          <w:lang w:eastAsia="zh-CN"/>
        </w:rPr>
        <w:t xml:space="preserve"> to a later DCI </w:t>
      </w:r>
      <w:r>
        <w:rPr>
          <w:sz w:val="21"/>
          <w:szCs w:val="22"/>
          <w:lang w:eastAsia="zh-CN"/>
        </w:rPr>
        <w:t>and</w:t>
      </w:r>
      <w:r>
        <w:rPr>
          <w:rFonts w:hint="eastAsia"/>
          <w:sz w:val="21"/>
          <w:szCs w:val="22"/>
          <w:lang w:eastAsia="zh-CN"/>
        </w:rPr>
        <w:t xml:space="preserve"> an LP PUSCH scheduled by an earlier DCI</w:t>
      </w:r>
    </w:p>
    <w:p w:rsidR="00F91D39" w:rsidRDefault="00F91D39" w:rsidP="00F91D39">
      <w:pPr>
        <w:jc w:val="both"/>
        <w:rPr>
          <w:sz w:val="21"/>
          <w:szCs w:val="22"/>
          <w:lang w:eastAsia="zh-CN"/>
        </w:rPr>
      </w:pPr>
      <w:r w:rsidRPr="00F0233F">
        <w:rPr>
          <w:b/>
          <w:sz w:val="21"/>
          <w:szCs w:val="22"/>
          <w:lang w:eastAsia="zh-CN"/>
        </w:rPr>
        <w:t xml:space="preserve">Proposal </w:t>
      </w:r>
      <w:r>
        <w:rPr>
          <w:b/>
          <w:sz w:val="21"/>
          <w:szCs w:val="22"/>
          <w:lang w:eastAsia="zh-CN"/>
        </w:rPr>
        <w:t>1</w:t>
      </w:r>
      <w:r w:rsidR="00996B77">
        <w:rPr>
          <w:b/>
          <w:sz w:val="21"/>
          <w:szCs w:val="22"/>
          <w:lang w:eastAsia="zh-CN"/>
        </w:rPr>
        <w:t>6</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(or a hybrid of the two solutions) could be considered:</w:t>
      </w:r>
    </w:p>
    <w:p w:rsidR="00F91D39" w:rsidRPr="00C64606" w:rsidRDefault="00F91D39" w:rsidP="00F91D39">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F91D39" w:rsidRDefault="00F91D39" w:rsidP="00F91D39">
      <w:pPr>
        <w:pStyle w:val="af7"/>
        <w:numPr>
          <w:ilvl w:val="0"/>
          <w:numId w:val="11"/>
        </w:numPr>
        <w:jc w:val="both"/>
        <w:rPr>
          <w:sz w:val="21"/>
          <w:szCs w:val="22"/>
          <w:lang w:val="en-GB" w:eastAsia="zh-CN"/>
        </w:rPr>
      </w:pPr>
      <w:r w:rsidRPr="00C64606">
        <w:rPr>
          <w:sz w:val="21"/>
          <w:szCs w:val="22"/>
          <w:lang w:val="en-GB" w:eastAsia="zh-CN"/>
        </w:rPr>
        <w:t xml:space="preserve">The multiplexing is </w:t>
      </w:r>
      <w:r>
        <w:rPr>
          <w:sz w:val="21"/>
          <w:szCs w:val="22"/>
          <w:lang w:val="en-GB" w:eastAsia="zh-CN"/>
        </w:rPr>
        <w:t xml:space="preserve">expected to be applied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rsidR="0095227F" w:rsidRDefault="00172774" w:rsidP="0095227F">
      <w:pPr>
        <w:pStyle w:val="1"/>
        <w:ind w:left="0" w:firstLine="0"/>
        <w:jc w:val="both"/>
      </w:pPr>
      <w:r>
        <w:t xml:space="preserve">4  </w:t>
      </w:r>
      <w:r w:rsidR="0095227F">
        <w:rPr>
          <w:rFonts w:hint="eastAsia"/>
        </w:rPr>
        <w:t>Multiplexing</w:t>
      </w:r>
      <w:r w:rsidR="00760F66">
        <w:t xml:space="preserve"> of</w:t>
      </w:r>
      <w:r w:rsidR="0095227F">
        <w:rPr>
          <w:rFonts w:hint="eastAsia"/>
        </w:rPr>
        <w:t xml:space="preserve"> </w:t>
      </w:r>
      <w:r w:rsidR="0095227F">
        <w:t>HARQ-ACK and SR</w:t>
      </w:r>
    </w:p>
    <w:p w:rsidR="006C6A0F" w:rsidRPr="00647D83" w:rsidRDefault="0095227F"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A number of candidate solutions were proposed by companies</w:t>
      </w:r>
      <w:r w:rsidR="006C6A0F" w:rsidRPr="00647D83">
        <w:rPr>
          <w:sz w:val="21"/>
          <w:szCs w:val="21"/>
          <w:lang w:eastAsia="zh-CN"/>
        </w:rPr>
        <w:t xml:space="preserve"> and the following agreements were made at RAN1#104-e: </w:t>
      </w:r>
    </w:p>
    <w:p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rsidR="006C6A0F" w:rsidRPr="00647D83" w:rsidRDefault="006C6A0F" w:rsidP="006C6A0F">
      <w:pPr>
        <w:spacing w:after="0" w:line="240" w:lineRule="auto"/>
        <w:jc w:val="both"/>
        <w:rPr>
          <w:sz w:val="21"/>
          <w:szCs w:val="21"/>
        </w:rPr>
      </w:pPr>
      <w:r w:rsidRPr="00647D83">
        <w:rPr>
          <w:sz w:val="21"/>
          <w:szCs w:val="21"/>
        </w:rPr>
        <w:t>When a PUCCH carrying HP SR with PF0 overlaps with a PUCCH carrying LP HARQ-ACK with PF0, further study the following options (proponents are encouraged to provide more details and analysis):</w:t>
      </w:r>
    </w:p>
    <w:p w:rsidR="006C6A0F" w:rsidRPr="00647D83" w:rsidRDefault="006C6A0F" w:rsidP="006C6A0F">
      <w:pPr>
        <w:pStyle w:val="af7"/>
        <w:numPr>
          <w:ilvl w:val="0"/>
          <w:numId w:val="7"/>
        </w:numPr>
        <w:spacing w:line="240" w:lineRule="auto"/>
        <w:rPr>
          <w:sz w:val="21"/>
          <w:szCs w:val="21"/>
        </w:rPr>
      </w:pPr>
      <w:r w:rsidRPr="00647D83">
        <w:rPr>
          <w:sz w:val="21"/>
          <w:szCs w:val="21"/>
        </w:rPr>
        <w:t>Opt.1: The positive SR and HARQ-ACK are multiplexed and transmitted on the SR resource.</w:t>
      </w:r>
    </w:p>
    <w:p w:rsidR="006C6A0F" w:rsidRPr="00647D83" w:rsidRDefault="006C6A0F" w:rsidP="006C6A0F">
      <w:pPr>
        <w:pStyle w:val="af7"/>
        <w:numPr>
          <w:ilvl w:val="1"/>
          <w:numId w:val="7"/>
        </w:numPr>
        <w:spacing w:line="240" w:lineRule="auto"/>
        <w:rPr>
          <w:sz w:val="21"/>
          <w:szCs w:val="21"/>
        </w:rPr>
      </w:pPr>
      <w:r w:rsidRPr="00647D83">
        <w:rPr>
          <w:sz w:val="21"/>
          <w:szCs w:val="21"/>
        </w:rPr>
        <w:t>Opt.1a: The UE does not transmit negative SR.</w:t>
      </w:r>
    </w:p>
    <w:p w:rsidR="006C6A0F" w:rsidRPr="00647D83" w:rsidRDefault="006C6A0F" w:rsidP="006C6A0F">
      <w:pPr>
        <w:pStyle w:val="af7"/>
        <w:numPr>
          <w:ilvl w:val="1"/>
          <w:numId w:val="7"/>
        </w:numPr>
        <w:spacing w:line="240" w:lineRule="auto"/>
        <w:rPr>
          <w:sz w:val="21"/>
          <w:szCs w:val="21"/>
        </w:rPr>
      </w:pPr>
      <w:r w:rsidRPr="00647D83">
        <w:rPr>
          <w:sz w:val="21"/>
          <w:szCs w:val="21"/>
        </w:rPr>
        <w:t>Opt.1b: For negative SR, the UE transmit only HARQ-ACK on the HARQ-ACK resource.</w:t>
      </w:r>
    </w:p>
    <w:p w:rsidR="006C6A0F" w:rsidRPr="00647D83" w:rsidRDefault="006C6A0F" w:rsidP="006C6A0F">
      <w:pPr>
        <w:pStyle w:val="af7"/>
        <w:numPr>
          <w:ilvl w:val="1"/>
          <w:numId w:val="7"/>
        </w:numPr>
        <w:spacing w:line="240" w:lineRule="auto"/>
        <w:rPr>
          <w:sz w:val="21"/>
          <w:szCs w:val="21"/>
        </w:rPr>
      </w:pPr>
      <w:r w:rsidRPr="00647D83">
        <w:rPr>
          <w:sz w:val="21"/>
          <w:szCs w:val="21"/>
        </w:rPr>
        <w:t>Opt.1c: For negative SR, the UE transmits SR and HARQ-ACK on the SR resource</w:t>
      </w:r>
    </w:p>
    <w:p w:rsidR="006C6A0F" w:rsidRPr="00647D83" w:rsidRDefault="006C6A0F" w:rsidP="006C6A0F">
      <w:pPr>
        <w:pStyle w:val="af7"/>
        <w:numPr>
          <w:ilvl w:val="1"/>
          <w:numId w:val="7"/>
        </w:numPr>
        <w:spacing w:line="240" w:lineRule="auto"/>
        <w:rPr>
          <w:sz w:val="21"/>
          <w:szCs w:val="21"/>
        </w:rPr>
      </w:pPr>
      <w:r w:rsidRPr="00647D83">
        <w:rPr>
          <w:sz w:val="21"/>
          <w:szCs w:val="21"/>
        </w:rPr>
        <w:t>FFS: whether with power boost to transmit multiplexed payload or not.</w:t>
      </w:r>
    </w:p>
    <w:p w:rsidR="006C6A0F" w:rsidRPr="00647D83" w:rsidRDefault="006C6A0F" w:rsidP="006C6A0F">
      <w:pPr>
        <w:pStyle w:val="af7"/>
        <w:numPr>
          <w:ilvl w:val="0"/>
          <w:numId w:val="7"/>
        </w:numPr>
        <w:spacing w:line="240" w:lineRule="auto"/>
        <w:rPr>
          <w:sz w:val="21"/>
          <w:szCs w:val="21"/>
        </w:rPr>
      </w:pPr>
      <w:r w:rsidRPr="00647D83">
        <w:rPr>
          <w:sz w:val="21"/>
          <w:szCs w:val="21"/>
        </w:rPr>
        <w:t>Opt.2: The SR and HARQ-ACK are multiplexed and transmitted on the HARQ-ACK resource.</w:t>
      </w:r>
    </w:p>
    <w:p w:rsidR="006C6A0F" w:rsidRPr="00647D83" w:rsidRDefault="006C6A0F" w:rsidP="006C6A0F">
      <w:pPr>
        <w:pStyle w:val="af7"/>
        <w:numPr>
          <w:ilvl w:val="1"/>
          <w:numId w:val="7"/>
        </w:numPr>
        <w:spacing w:line="240" w:lineRule="auto"/>
        <w:rPr>
          <w:sz w:val="21"/>
          <w:szCs w:val="21"/>
        </w:rPr>
      </w:pPr>
      <w:r w:rsidRPr="00647D83">
        <w:rPr>
          <w:sz w:val="21"/>
          <w:szCs w:val="21"/>
        </w:rPr>
        <w:lastRenderedPageBreak/>
        <w:t>Opt.2a: If SR is positive, an offset (e.g. 1 PRB) is added to the starting PRB of the HARQ-ACK PUCCH resource.</w:t>
      </w:r>
    </w:p>
    <w:p w:rsidR="006C6A0F" w:rsidRPr="00647D83" w:rsidRDefault="006C6A0F" w:rsidP="006C6A0F">
      <w:pPr>
        <w:pStyle w:val="af7"/>
        <w:numPr>
          <w:ilvl w:val="1"/>
          <w:numId w:val="7"/>
        </w:numPr>
        <w:spacing w:line="240" w:lineRule="auto"/>
        <w:rPr>
          <w:sz w:val="21"/>
          <w:szCs w:val="21"/>
        </w:rPr>
      </w:pPr>
      <w:r w:rsidRPr="00647D83">
        <w:rPr>
          <w:sz w:val="21"/>
          <w:szCs w:val="21"/>
        </w:rPr>
        <w:t>Opt.2b: Using 4 CS values as for SR+1-bit HARQ-ACK in Rel-15/16. For the case of 2-bit HARQ-ACK, the HARQ-ACK is reduced/compressed to 1-bit.</w:t>
      </w:r>
    </w:p>
    <w:p w:rsidR="006C6A0F" w:rsidRPr="00647D83" w:rsidRDefault="006C6A0F" w:rsidP="006C6A0F">
      <w:pPr>
        <w:pStyle w:val="af7"/>
        <w:numPr>
          <w:ilvl w:val="1"/>
          <w:numId w:val="7"/>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rsidR="006C6A0F" w:rsidRPr="00647D83" w:rsidRDefault="006C6A0F" w:rsidP="006C6A0F">
      <w:pPr>
        <w:pStyle w:val="af7"/>
        <w:numPr>
          <w:ilvl w:val="0"/>
          <w:numId w:val="7"/>
        </w:numPr>
        <w:spacing w:line="240" w:lineRule="auto"/>
        <w:rPr>
          <w:sz w:val="21"/>
          <w:szCs w:val="21"/>
        </w:rPr>
      </w:pPr>
      <w:r w:rsidRPr="00647D83">
        <w:rPr>
          <w:sz w:val="21"/>
          <w:szCs w:val="21"/>
        </w:rPr>
        <w:t>Opt.3: No enhancement over Rel-16.</w:t>
      </w:r>
    </w:p>
    <w:p w:rsidR="006C6A0F" w:rsidRPr="00647D83" w:rsidRDefault="006C6A0F" w:rsidP="006C6A0F">
      <w:pPr>
        <w:pStyle w:val="af7"/>
        <w:numPr>
          <w:ilvl w:val="0"/>
          <w:numId w:val="7"/>
        </w:numPr>
        <w:spacing w:line="240" w:lineRule="auto"/>
        <w:rPr>
          <w:sz w:val="21"/>
          <w:szCs w:val="21"/>
        </w:rPr>
      </w:pPr>
      <w:r w:rsidRPr="00647D83">
        <w:rPr>
          <w:sz w:val="21"/>
          <w:szCs w:val="21"/>
        </w:rPr>
        <w:t>Other options not excluded.</w:t>
      </w:r>
    </w:p>
    <w:p w:rsidR="006C6A0F" w:rsidRPr="00647D83" w:rsidRDefault="006C6A0F" w:rsidP="006C6A0F">
      <w:pPr>
        <w:pStyle w:val="af7"/>
        <w:numPr>
          <w:ilvl w:val="0"/>
          <w:numId w:val="7"/>
        </w:numPr>
        <w:spacing w:line="240" w:lineRule="auto"/>
        <w:rPr>
          <w:sz w:val="21"/>
          <w:szCs w:val="21"/>
        </w:rPr>
      </w:pPr>
      <w:r w:rsidRPr="00647D83">
        <w:rPr>
          <w:sz w:val="21"/>
          <w:szCs w:val="21"/>
        </w:rPr>
        <w:t>FFS: Whether/How to differentiate HP SR and LP SR when multiplexed with LP HARQ-ACK?</w:t>
      </w:r>
    </w:p>
    <w:p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rsidR="006C6A0F" w:rsidRPr="00647D83" w:rsidRDefault="006C6A0F" w:rsidP="006C6A0F">
      <w:pPr>
        <w:spacing w:after="0" w:line="240" w:lineRule="auto"/>
        <w:jc w:val="both"/>
        <w:rPr>
          <w:sz w:val="21"/>
          <w:szCs w:val="21"/>
        </w:rPr>
      </w:pPr>
      <w:r w:rsidRPr="00647D83">
        <w:rPr>
          <w:sz w:val="21"/>
          <w:szCs w:val="21"/>
        </w:rPr>
        <w:t>When a PUCCH carrying HP SR with PF0 overlaps with a PUCCH carrying LP HARQ-ACK with PF1, further study the following options (proponents are encouraged to provide more details and analysis):</w:t>
      </w:r>
    </w:p>
    <w:p w:rsidR="006C6A0F" w:rsidRPr="00647D83" w:rsidRDefault="006C6A0F" w:rsidP="006C6A0F">
      <w:pPr>
        <w:pStyle w:val="af7"/>
        <w:numPr>
          <w:ilvl w:val="0"/>
          <w:numId w:val="8"/>
        </w:numPr>
        <w:spacing w:line="240" w:lineRule="auto"/>
        <w:rPr>
          <w:sz w:val="21"/>
          <w:szCs w:val="21"/>
        </w:rPr>
      </w:pPr>
      <w:r w:rsidRPr="00647D83">
        <w:rPr>
          <w:sz w:val="21"/>
          <w:szCs w:val="21"/>
        </w:rPr>
        <w:t>Opt.1: The positive SR and HARQ-ACK are multiplexed and transmitted on the SR resource.</w:t>
      </w:r>
    </w:p>
    <w:p w:rsidR="006C6A0F" w:rsidRPr="00647D83" w:rsidRDefault="006C6A0F" w:rsidP="006C6A0F">
      <w:pPr>
        <w:pStyle w:val="af7"/>
        <w:numPr>
          <w:ilvl w:val="1"/>
          <w:numId w:val="8"/>
        </w:numPr>
        <w:spacing w:line="240" w:lineRule="auto"/>
        <w:rPr>
          <w:sz w:val="21"/>
          <w:szCs w:val="21"/>
        </w:rPr>
      </w:pPr>
      <w:r w:rsidRPr="00647D83">
        <w:rPr>
          <w:sz w:val="21"/>
          <w:szCs w:val="21"/>
        </w:rPr>
        <w:t>Opt.1a: The UE does not transmit negative SR.</w:t>
      </w:r>
    </w:p>
    <w:p w:rsidR="006C6A0F" w:rsidRPr="00647D83" w:rsidRDefault="006C6A0F" w:rsidP="006C6A0F">
      <w:pPr>
        <w:pStyle w:val="af7"/>
        <w:numPr>
          <w:ilvl w:val="1"/>
          <w:numId w:val="8"/>
        </w:numPr>
        <w:spacing w:line="240" w:lineRule="auto"/>
        <w:rPr>
          <w:sz w:val="21"/>
          <w:szCs w:val="21"/>
        </w:rPr>
      </w:pPr>
      <w:r w:rsidRPr="00647D83">
        <w:rPr>
          <w:sz w:val="21"/>
          <w:szCs w:val="21"/>
        </w:rPr>
        <w:t>Opt.1b: For negative SR, the UE transmit only HARQ-ACK on the HARQ-ACK resource.</w:t>
      </w:r>
    </w:p>
    <w:p w:rsidR="006C6A0F" w:rsidRPr="00647D83" w:rsidRDefault="006C6A0F" w:rsidP="006C6A0F">
      <w:pPr>
        <w:pStyle w:val="af7"/>
        <w:numPr>
          <w:ilvl w:val="1"/>
          <w:numId w:val="8"/>
        </w:numPr>
        <w:spacing w:line="240" w:lineRule="auto"/>
        <w:rPr>
          <w:sz w:val="21"/>
          <w:szCs w:val="21"/>
        </w:rPr>
      </w:pPr>
      <w:r w:rsidRPr="00647D83">
        <w:rPr>
          <w:sz w:val="21"/>
          <w:szCs w:val="21"/>
        </w:rPr>
        <w:t>Opt.1c: For negative SR, the UE transmits SR and HARQ-ACK on the SR resource</w:t>
      </w:r>
    </w:p>
    <w:p w:rsidR="006C6A0F" w:rsidRPr="00647D83" w:rsidRDefault="006C6A0F" w:rsidP="006C6A0F">
      <w:pPr>
        <w:pStyle w:val="af7"/>
        <w:numPr>
          <w:ilvl w:val="1"/>
          <w:numId w:val="8"/>
        </w:numPr>
        <w:spacing w:line="240" w:lineRule="auto"/>
        <w:rPr>
          <w:sz w:val="21"/>
          <w:szCs w:val="21"/>
        </w:rPr>
      </w:pPr>
      <w:r w:rsidRPr="00647D83">
        <w:rPr>
          <w:sz w:val="21"/>
          <w:szCs w:val="21"/>
        </w:rPr>
        <w:t>FFS: whether with power boost to transmit multiplexed payload or not.</w:t>
      </w:r>
    </w:p>
    <w:p w:rsidR="006C6A0F" w:rsidRPr="00647D83" w:rsidRDefault="006C6A0F" w:rsidP="006C6A0F">
      <w:pPr>
        <w:pStyle w:val="af7"/>
        <w:numPr>
          <w:ilvl w:val="0"/>
          <w:numId w:val="8"/>
        </w:numPr>
        <w:spacing w:line="240" w:lineRule="auto"/>
        <w:rPr>
          <w:sz w:val="21"/>
          <w:szCs w:val="21"/>
        </w:rPr>
      </w:pPr>
      <w:r w:rsidRPr="00647D83">
        <w:rPr>
          <w:sz w:val="21"/>
          <w:szCs w:val="21"/>
        </w:rPr>
        <w:t>Opt.2: The SR and HARQ-ACK are multiplexed and transmitted on the HARQ-ACK resource.</w:t>
      </w:r>
    </w:p>
    <w:p w:rsidR="006C6A0F" w:rsidRPr="00647D83" w:rsidRDefault="006C6A0F" w:rsidP="006C6A0F">
      <w:pPr>
        <w:pStyle w:val="af7"/>
        <w:numPr>
          <w:ilvl w:val="1"/>
          <w:numId w:val="8"/>
        </w:numPr>
        <w:spacing w:line="240" w:lineRule="auto"/>
        <w:rPr>
          <w:sz w:val="21"/>
          <w:szCs w:val="21"/>
        </w:rPr>
      </w:pPr>
      <w:r w:rsidRPr="00647D83">
        <w:rPr>
          <w:sz w:val="21"/>
          <w:szCs w:val="21"/>
        </w:rPr>
        <w:t>Opt.2a: If SR is positive, an offset (e.g. 1 PRB) is added to the starting PRB of the HARQ-ACK PUCCH resource.</w:t>
      </w:r>
    </w:p>
    <w:p w:rsidR="006C6A0F" w:rsidRPr="00647D83" w:rsidRDefault="006C6A0F" w:rsidP="006C6A0F">
      <w:pPr>
        <w:pStyle w:val="af7"/>
        <w:numPr>
          <w:ilvl w:val="1"/>
          <w:numId w:val="8"/>
        </w:numPr>
        <w:spacing w:line="240" w:lineRule="auto"/>
        <w:rPr>
          <w:sz w:val="21"/>
          <w:szCs w:val="21"/>
        </w:rPr>
      </w:pPr>
      <w:r w:rsidRPr="00647D83">
        <w:rPr>
          <w:sz w:val="21"/>
          <w:szCs w:val="21"/>
        </w:rPr>
        <w:t>Opt.2b: Applying QPSK for SR+1-bit HARQ-ACK. For the case of 2-bit HARQ-ACK, the HARQ-ACK is reduced/compressed to 1-bit.</w:t>
      </w:r>
    </w:p>
    <w:p w:rsidR="006C6A0F" w:rsidRPr="00647D83" w:rsidRDefault="006C6A0F" w:rsidP="006C6A0F">
      <w:pPr>
        <w:pStyle w:val="af7"/>
        <w:numPr>
          <w:ilvl w:val="1"/>
          <w:numId w:val="8"/>
        </w:numPr>
        <w:spacing w:line="240" w:lineRule="auto"/>
        <w:rPr>
          <w:sz w:val="21"/>
          <w:szCs w:val="21"/>
        </w:rPr>
      </w:pPr>
      <w:r w:rsidRPr="00647D83">
        <w:rPr>
          <w:sz w:val="21"/>
          <w:szCs w:val="21"/>
        </w:rPr>
        <w:t>FFS on conditions of multiplexing.</w:t>
      </w:r>
    </w:p>
    <w:p w:rsidR="006C6A0F" w:rsidRPr="003764AB" w:rsidRDefault="006C6A0F" w:rsidP="006C6A0F">
      <w:pPr>
        <w:pStyle w:val="af7"/>
        <w:numPr>
          <w:ilvl w:val="0"/>
          <w:numId w:val="8"/>
        </w:numPr>
        <w:spacing w:line="240" w:lineRule="auto"/>
        <w:rPr>
          <w:sz w:val="21"/>
          <w:szCs w:val="21"/>
        </w:rPr>
      </w:pPr>
      <w:r w:rsidRPr="003764AB">
        <w:rPr>
          <w:sz w:val="21"/>
          <w:szCs w:val="21"/>
        </w:rPr>
        <w:t>Opt.3: For positive SR, transmit HARQ-ACK on the SR resource. For negative SR, transmit HARQ-ACK on the HARQ-ACK resource.</w:t>
      </w:r>
    </w:p>
    <w:p w:rsidR="006C6A0F" w:rsidRPr="003764AB" w:rsidRDefault="006C6A0F" w:rsidP="006C6A0F">
      <w:pPr>
        <w:pStyle w:val="af7"/>
        <w:numPr>
          <w:ilvl w:val="0"/>
          <w:numId w:val="8"/>
        </w:numPr>
        <w:spacing w:line="240" w:lineRule="auto"/>
        <w:rPr>
          <w:sz w:val="21"/>
          <w:szCs w:val="21"/>
        </w:rPr>
      </w:pPr>
      <w:r w:rsidRPr="003764AB">
        <w:rPr>
          <w:sz w:val="21"/>
          <w:szCs w:val="21"/>
        </w:rPr>
        <w:t>Opt.4: For positive SR, transmit SR on the SR resource and drop HARQ-ACK. For negative SR, transmit HARQ-ACK on the HARQ-ACK resource.</w:t>
      </w:r>
    </w:p>
    <w:p w:rsidR="006C6A0F" w:rsidRPr="003764AB" w:rsidRDefault="006C6A0F" w:rsidP="006C6A0F">
      <w:pPr>
        <w:pStyle w:val="af7"/>
        <w:numPr>
          <w:ilvl w:val="0"/>
          <w:numId w:val="8"/>
        </w:numPr>
        <w:spacing w:line="240" w:lineRule="auto"/>
        <w:rPr>
          <w:sz w:val="21"/>
          <w:szCs w:val="21"/>
        </w:rPr>
      </w:pPr>
      <w:r w:rsidRPr="003764AB">
        <w:rPr>
          <w:sz w:val="21"/>
          <w:szCs w:val="21"/>
        </w:rPr>
        <w:t>Opt.5: No enhancement over Rel-16.</w:t>
      </w:r>
    </w:p>
    <w:p w:rsidR="006C6A0F" w:rsidRPr="003764AB" w:rsidRDefault="006C6A0F" w:rsidP="006C6A0F">
      <w:pPr>
        <w:pStyle w:val="af7"/>
        <w:numPr>
          <w:ilvl w:val="0"/>
          <w:numId w:val="8"/>
        </w:numPr>
        <w:spacing w:line="240" w:lineRule="auto"/>
        <w:rPr>
          <w:sz w:val="21"/>
          <w:szCs w:val="21"/>
        </w:rPr>
      </w:pPr>
      <w:r w:rsidRPr="003764AB">
        <w:rPr>
          <w:sz w:val="21"/>
          <w:szCs w:val="21"/>
        </w:rPr>
        <w:t>Other options not excluded.</w:t>
      </w:r>
    </w:p>
    <w:p w:rsidR="006C6A0F" w:rsidRPr="00647D83" w:rsidRDefault="006C6A0F" w:rsidP="006C6A0F">
      <w:pPr>
        <w:pStyle w:val="af7"/>
        <w:numPr>
          <w:ilvl w:val="0"/>
          <w:numId w:val="8"/>
        </w:numPr>
        <w:spacing w:line="240" w:lineRule="auto"/>
        <w:rPr>
          <w:sz w:val="21"/>
          <w:szCs w:val="21"/>
        </w:rPr>
      </w:pPr>
      <w:r w:rsidRPr="00647D83">
        <w:rPr>
          <w:sz w:val="21"/>
          <w:szCs w:val="21"/>
        </w:rPr>
        <w:t>FFS: Whether/How to differentiate HP SR and LP SR when multiplexed with LP HARQ-ACK?</w:t>
      </w:r>
    </w:p>
    <w:p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rsidR="006C6A0F" w:rsidRPr="00647D83" w:rsidRDefault="006C6A0F" w:rsidP="006C6A0F">
      <w:pPr>
        <w:spacing w:after="0" w:line="240" w:lineRule="auto"/>
        <w:jc w:val="both"/>
        <w:rPr>
          <w:sz w:val="21"/>
          <w:szCs w:val="21"/>
        </w:rPr>
      </w:pPr>
      <w:r w:rsidRPr="00647D83">
        <w:rPr>
          <w:sz w:val="21"/>
          <w:szCs w:val="21"/>
        </w:rPr>
        <w:t>When a PUCCH carrying HP SR with PF1 overlaps with a PUCCH carrying LP HARQ-ACK with PF0, further study the following options (proponents are encouraged to provide more details and analysis):</w:t>
      </w:r>
    </w:p>
    <w:p w:rsidR="006C6A0F" w:rsidRPr="00647D83" w:rsidRDefault="006C6A0F" w:rsidP="006C6A0F">
      <w:pPr>
        <w:pStyle w:val="af7"/>
        <w:numPr>
          <w:ilvl w:val="0"/>
          <w:numId w:val="9"/>
        </w:numPr>
        <w:spacing w:line="240" w:lineRule="auto"/>
        <w:rPr>
          <w:sz w:val="21"/>
          <w:szCs w:val="21"/>
        </w:rPr>
      </w:pPr>
      <w:r w:rsidRPr="00647D83">
        <w:rPr>
          <w:sz w:val="21"/>
          <w:szCs w:val="21"/>
        </w:rPr>
        <w:t>Opt.1: The SR and HARQ-ACK are multiplexed and transmitted on the SR resource.</w:t>
      </w:r>
    </w:p>
    <w:p w:rsidR="006C6A0F" w:rsidRPr="003764AB" w:rsidRDefault="006C6A0F" w:rsidP="006C6A0F">
      <w:pPr>
        <w:pStyle w:val="af7"/>
        <w:numPr>
          <w:ilvl w:val="1"/>
          <w:numId w:val="9"/>
        </w:numPr>
        <w:spacing w:line="240" w:lineRule="auto"/>
        <w:rPr>
          <w:sz w:val="21"/>
          <w:szCs w:val="21"/>
        </w:rPr>
      </w:pPr>
      <w:r w:rsidRPr="00647D83">
        <w:rPr>
          <w:sz w:val="21"/>
          <w:szCs w:val="21"/>
        </w:rPr>
        <w:t xml:space="preserve">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w:t>
      </w:r>
      <w:r w:rsidRPr="003764AB">
        <w:rPr>
          <w:sz w:val="21"/>
          <w:szCs w:val="21"/>
        </w:rPr>
        <w:t>negative SR.</w:t>
      </w:r>
    </w:p>
    <w:p w:rsidR="006C6A0F" w:rsidRPr="003764AB" w:rsidRDefault="006C6A0F" w:rsidP="006C6A0F">
      <w:pPr>
        <w:pStyle w:val="af7"/>
        <w:numPr>
          <w:ilvl w:val="1"/>
          <w:numId w:val="9"/>
        </w:numPr>
        <w:spacing w:line="240" w:lineRule="auto"/>
        <w:rPr>
          <w:sz w:val="21"/>
          <w:szCs w:val="21"/>
        </w:rPr>
      </w:pPr>
      <w:r w:rsidRPr="003764AB">
        <w:rPr>
          <w:sz w:val="21"/>
          <w:szCs w:val="21"/>
        </w:rPr>
        <w:t>Opt.1b: SR and HARQ-ACK are multiplexed and modulated to be transmitted on the SR resource</w:t>
      </w:r>
    </w:p>
    <w:p w:rsidR="006C6A0F" w:rsidRPr="003764AB" w:rsidRDefault="006C6A0F" w:rsidP="006C6A0F">
      <w:pPr>
        <w:pStyle w:val="af7"/>
        <w:numPr>
          <w:ilvl w:val="0"/>
          <w:numId w:val="9"/>
        </w:numPr>
        <w:spacing w:line="240" w:lineRule="auto"/>
        <w:rPr>
          <w:sz w:val="21"/>
          <w:szCs w:val="21"/>
        </w:rPr>
      </w:pPr>
      <w:r w:rsidRPr="003764AB">
        <w:rPr>
          <w:sz w:val="21"/>
          <w:szCs w:val="21"/>
        </w:rPr>
        <w:t>Opt.2: The SR and HARQ</w:t>
      </w:r>
      <w:bookmarkStart w:id="2" w:name="_GoBack"/>
      <w:bookmarkEnd w:id="2"/>
      <w:r w:rsidRPr="003764AB">
        <w:rPr>
          <w:sz w:val="21"/>
          <w:szCs w:val="21"/>
        </w:rPr>
        <w:t>-ACK are multiplexed and transmitted on the HARQ-ACK resource.</w:t>
      </w:r>
    </w:p>
    <w:p w:rsidR="006C6A0F" w:rsidRPr="00647D83" w:rsidRDefault="006C6A0F" w:rsidP="006C6A0F">
      <w:pPr>
        <w:pStyle w:val="af7"/>
        <w:numPr>
          <w:ilvl w:val="1"/>
          <w:numId w:val="9"/>
        </w:numPr>
        <w:spacing w:line="240" w:lineRule="auto"/>
        <w:rPr>
          <w:sz w:val="21"/>
          <w:szCs w:val="21"/>
        </w:rPr>
      </w:pPr>
      <w:r w:rsidRPr="003764AB">
        <w:rPr>
          <w:sz w:val="21"/>
          <w:szCs w:val="21"/>
        </w:rPr>
        <w:t>Opt.2a: If SR is positive</w:t>
      </w:r>
      <w:r w:rsidRPr="00647D83">
        <w:rPr>
          <w:sz w:val="21"/>
          <w:szCs w:val="21"/>
        </w:rPr>
        <w:t>, an offset (e.g. 1 PRB) is added to the starting PRB of the HARQ-ACK PUCCH resource.</w:t>
      </w:r>
    </w:p>
    <w:p w:rsidR="006C6A0F" w:rsidRPr="00647D83" w:rsidRDefault="006C6A0F" w:rsidP="006C6A0F">
      <w:pPr>
        <w:pStyle w:val="af7"/>
        <w:numPr>
          <w:ilvl w:val="1"/>
          <w:numId w:val="9"/>
        </w:numPr>
        <w:spacing w:line="240" w:lineRule="auto"/>
        <w:rPr>
          <w:sz w:val="21"/>
          <w:szCs w:val="21"/>
        </w:rPr>
      </w:pPr>
      <w:r w:rsidRPr="00647D83">
        <w:rPr>
          <w:sz w:val="21"/>
          <w:szCs w:val="21"/>
        </w:rPr>
        <w:t>Opt.2b: Using 4 CS values as for SR+1-bit HARQ-ACK in Rel-15/16. For the case of 2-bit HARQ-ACK, the HARQ-ACK is reduced/compressed to 1-bit.</w:t>
      </w:r>
    </w:p>
    <w:p w:rsidR="006C6A0F" w:rsidRPr="00647D83" w:rsidRDefault="006C6A0F" w:rsidP="006C6A0F">
      <w:pPr>
        <w:pStyle w:val="af7"/>
        <w:numPr>
          <w:ilvl w:val="1"/>
          <w:numId w:val="9"/>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rsidR="006C6A0F" w:rsidRPr="00647D83" w:rsidRDefault="006C6A0F" w:rsidP="006C6A0F">
      <w:pPr>
        <w:pStyle w:val="af7"/>
        <w:numPr>
          <w:ilvl w:val="1"/>
          <w:numId w:val="9"/>
        </w:numPr>
        <w:spacing w:line="240" w:lineRule="auto"/>
        <w:rPr>
          <w:sz w:val="21"/>
          <w:szCs w:val="21"/>
        </w:rPr>
      </w:pPr>
      <w:r w:rsidRPr="00647D83">
        <w:rPr>
          <w:sz w:val="21"/>
          <w:szCs w:val="21"/>
        </w:rPr>
        <w:t>Opt.2d: HP SR and LP HARQ-ACK are multiplexed by the Rel-15 cyclic shift only if latency requirement for HP SR is met. Otherwise, drop the LP HARQ-ACK and only transmit the HP SR on its resource.</w:t>
      </w:r>
    </w:p>
    <w:p w:rsidR="006C6A0F" w:rsidRPr="00647D83" w:rsidRDefault="006C6A0F" w:rsidP="006C6A0F">
      <w:pPr>
        <w:pStyle w:val="af7"/>
        <w:numPr>
          <w:ilvl w:val="0"/>
          <w:numId w:val="9"/>
        </w:numPr>
        <w:spacing w:line="240" w:lineRule="auto"/>
        <w:rPr>
          <w:sz w:val="21"/>
          <w:szCs w:val="21"/>
        </w:rPr>
      </w:pPr>
      <w:r w:rsidRPr="00647D83">
        <w:rPr>
          <w:sz w:val="21"/>
          <w:szCs w:val="21"/>
        </w:rPr>
        <w:t>Opt.3: For positive SR, transmit HARQ-ACK on the SR resource. For negative SR, transmit HARQ-ACK on the HARQ-ACK resource.</w:t>
      </w:r>
    </w:p>
    <w:p w:rsidR="006C6A0F" w:rsidRPr="00647D83" w:rsidRDefault="006C6A0F" w:rsidP="006C6A0F">
      <w:pPr>
        <w:pStyle w:val="af7"/>
        <w:numPr>
          <w:ilvl w:val="0"/>
          <w:numId w:val="9"/>
        </w:numPr>
        <w:spacing w:line="240" w:lineRule="auto"/>
        <w:rPr>
          <w:sz w:val="21"/>
          <w:szCs w:val="21"/>
        </w:rPr>
      </w:pPr>
      <w:r w:rsidRPr="00647D83">
        <w:rPr>
          <w:sz w:val="21"/>
          <w:szCs w:val="21"/>
        </w:rPr>
        <w:t>Opt.4: No enhancement over Rel-16.</w:t>
      </w:r>
    </w:p>
    <w:p w:rsidR="006C6A0F" w:rsidRPr="00647D83" w:rsidRDefault="006C6A0F" w:rsidP="006C6A0F">
      <w:pPr>
        <w:pStyle w:val="af7"/>
        <w:numPr>
          <w:ilvl w:val="0"/>
          <w:numId w:val="9"/>
        </w:numPr>
        <w:spacing w:line="240" w:lineRule="auto"/>
        <w:rPr>
          <w:sz w:val="21"/>
          <w:szCs w:val="21"/>
        </w:rPr>
      </w:pPr>
      <w:r w:rsidRPr="00647D83">
        <w:rPr>
          <w:sz w:val="21"/>
          <w:szCs w:val="21"/>
        </w:rPr>
        <w:t>Other options not excluded.</w:t>
      </w:r>
    </w:p>
    <w:p w:rsidR="006C6A0F" w:rsidRPr="00647D83" w:rsidRDefault="006C6A0F" w:rsidP="006C6A0F">
      <w:pPr>
        <w:pStyle w:val="af7"/>
        <w:numPr>
          <w:ilvl w:val="0"/>
          <w:numId w:val="9"/>
        </w:numPr>
        <w:spacing w:line="240" w:lineRule="auto"/>
        <w:rPr>
          <w:rFonts w:eastAsia="宋体"/>
          <w:sz w:val="21"/>
          <w:szCs w:val="21"/>
          <w:lang w:val="en-GB" w:eastAsia="zh-CN"/>
        </w:rPr>
      </w:pPr>
      <w:r w:rsidRPr="00647D83">
        <w:rPr>
          <w:sz w:val="21"/>
          <w:szCs w:val="21"/>
        </w:rPr>
        <w:t>FFS: Whether/How to differentiate HP SR and LP SR when multiplexed with LP HARQ-ACK?</w:t>
      </w:r>
    </w:p>
    <w:p w:rsidR="00666EC6" w:rsidRPr="00647D83" w:rsidRDefault="00666EC6" w:rsidP="00666EC6">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According to the discussions </w:t>
      </w:r>
      <w:r w:rsidR="00D45082" w:rsidRPr="00647D83">
        <w:rPr>
          <w:sz w:val="21"/>
          <w:szCs w:val="21"/>
          <w:lang w:eastAsia="zh-CN"/>
        </w:rPr>
        <w:t xml:space="preserve">and agreements </w:t>
      </w:r>
      <w:r w:rsidRPr="00647D83">
        <w:rPr>
          <w:sz w:val="21"/>
          <w:szCs w:val="21"/>
          <w:lang w:eastAsia="zh-CN"/>
        </w:rPr>
        <w:t xml:space="preserve">at the RAN1#104-e and RAN1#104bis-e, three cases get interest from </w:t>
      </w:r>
      <w:r w:rsidRPr="00647D83">
        <w:rPr>
          <w:sz w:val="21"/>
          <w:szCs w:val="21"/>
          <w:lang w:eastAsia="zh-CN"/>
        </w:rPr>
        <w:lastRenderedPageBreak/>
        <w:t>most companies. The three cases are:</w:t>
      </w:r>
    </w:p>
    <w:p w:rsidR="00666EC6" w:rsidRPr="00647D83" w:rsidRDefault="00666EC6" w:rsidP="00666EC6">
      <w:pPr>
        <w:pStyle w:val="af7"/>
        <w:numPr>
          <w:ilvl w:val="0"/>
          <w:numId w:val="12"/>
        </w:numPr>
        <w:jc w:val="both"/>
        <w:rPr>
          <w:sz w:val="21"/>
          <w:szCs w:val="21"/>
          <w:lang w:eastAsia="zh-CN"/>
        </w:rPr>
      </w:pPr>
      <w:r w:rsidRPr="00647D83">
        <w:rPr>
          <w:b/>
          <w:sz w:val="21"/>
          <w:szCs w:val="21"/>
          <w:lang w:eastAsia="zh-CN"/>
        </w:rPr>
        <w:t>Case 1</w:t>
      </w:r>
      <w:r w:rsidRPr="00647D83">
        <w:rPr>
          <w:sz w:val="21"/>
          <w:szCs w:val="21"/>
          <w:lang w:eastAsia="zh-CN"/>
        </w:rPr>
        <w:t>: a PUCCH carrying HP SR with PF0 overlaps with a PUCCH carrying LP HARQ-ACK with PF0;</w:t>
      </w:r>
    </w:p>
    <w:p w:rsidR="00666EC6" w:rsidRPr="00647D83" w:rsidRDefault="00666EC6" w:rsidP="00666EC6">
      <w:pPr>
        <w:pStyle w:val="af7"/>
        <w:numPr>
          <w:ilvl w:val="0"/>
          <w:numId w:val="12"/>
        </w:numPr>
        <w:jc w:val="both"/>
        <w:rPr>
          <w:sz w:val="21"/>
          <w:szCs w:val="21"/>
          <w:lang w:eastAsia="zh-CN"/>
        </w:rPr>
      </w:pPr>
      <w:r w:rsidRPr="00647D83">
        <w:rPr>
          <w:b/>
          <w:sz w:val="21"/>
          <w:szCs w:val="21"/>
          <w:lang w:eastAsia="zh-CN"/>
        </w:rPr>
        <w:t>Case 2</w:t>
      </w:r>
      <w:r w:rsidRPr="00647D83">
        <w:rPr>
          <w:sz w:val="21"/>
          <w:szCs w:val="21"/>
          <w:lang w:eastAsia="zh-CN"/>
        </w:rPr>
        <w:t>: a PUCCH carrying HP SR with PF0 overlaps with a PUCCH carrying LP HARQ-ACK with PF1;</w:t>
      </w:r>
    </w:p>
    <w:p w:rsidR="00666EC6" w:rsidRPr="00647D83" w:rsidRDefault="00666EC6" w:rsidP="00666EC6">
      <w:pPr>
        <w:pStyle w:val="af7"/>
        <w:numPr>
          <w:ilvl w:val="0"/>
          <w:numId w:val="12"/>
        </w:numPr>
        <w:jc w:val="both"/>
        <w:rPr>
          <w:sz w:val="21"/>
          <w:szCs w:val="21"/>
          <w:lang w:eastAsia="zh-CN"/>
        </w:rPr>
      </w:pPr>
      <w:r w:rsidRPr="00647D83">
        <w:rPr>
          <w:b/>
          <w:sz w:val="21"/>
          <w:szCs w:val="21"/>
          <w:lang w:eastAsia="zh-CN"/>
        </w:rPr>
        <w:t>Case 3</w:t>
      </w:r>
      <w:r w:rsidRPr="00647D83">
        <w:rPr>
          <w:sz w:val="21"/>
          <w:szCs w:val="21"/>
          <w:lang w:eastAsia="zh-CN"/>
        </w:rPr>
        <w:t>: a PUCCH carrying HP SR with PF1 overlaps with a PUCCH carrying LP HARQ-ACK with PF0</w:t>
      </w:r>
      <w:r w:rsidR="00D45082" w:rsidRPr="00647D83">
        <w:rPr>
          <w:sz w:val="21"/>
          <w:szCs w:val="21"/>
          <w:lang w:eastAsia="zh-CN"/>
        </w:rPr>
        <w:t>.</w:t>
      </w:r>
    </w:p>
    <w:p w:rsidR="0095227F" w:rsidRPr="00647D83" w:rsidRDefault="00D241F3"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In general, for all these three case, the performance (including both reliability and latency) of HP positive SR should be sufficiently guaranteed whenever any </w:t>
      </w:r>
      <w:r w:rsidR="00D36AD7" w:rsidRPr="00647D83">
        <w:rPr>
          <w:sz w:val="21"/>
          <w:szCs w:val="21"/>
          <w:lang w:eastAsia="zh-CN"/>
        </w:rPr>
        <w:t xml:space="preserve">of </w:t>
      </w:r>
      <w:r w:rsidRPr="00647D83">
        <w:rPr>
          <w:sz w:val="21"/>
          <w:szCs w:val="21"/>
          <w:lang w:eastAsia="zh-CN"/>
        </w:rPr>
        <w:t xml:space="preserve">LP HARQ-ACK bits </w:t>
      </w:r>
      <w:r w:rsidR="00D36AD7" w:rsidRPr="00647D83">
        <w:rPr>
          <w:sz w:val="21"/>
          <w:szCs w:val="21"/>
          <w:lang w:eastAsia="zh-CN"/>
        </w:rPr>
        <w:t>is</w:t>
      </w:r>
      <w:r w:rsidRPr="00647D83">
        <w:rPr>
          <w:sz w:val="21"/>
          <w:szCs w:val="21"/>
          <w:lang w:eastAsia="zh-CN"/>
        </w:rPr>
        <w:t xml:space="preserve"> multiplexed.</w:t>
      </w:r>
    </w:p>
    <w:p w:rsidR="00116B21" w:rsidRPr="00647D83" w:rsidRDefault="00116B21" w:rsidP="0095227F">
      <w:pPr>
        <w:widowControl w:val="0"/>
        <w:overflowPunct/>
        <w:autoSpaceDE/>
        <w:autoSpaceDN/>
        <w:snapToGrid w:val="0"/>
        <w:spacing w:beforeLines="100" w:before="240" w:line="288" w:lineRule="auto"/>
        <w:jc w:val="both"/>
        <w:textAlignment w:val="auto"/>
        <w:rPr>
          <w:sz w:val="21"/>
          <w:szCs w:val="21"/>
        </w:rPr>
      </w:pPr>
      <w:r w:rsidRPr="00647D83">
        <w:rPr>
          <w:sz w:val="21"/>
          <w:szCs w:val="21"/>
          <w:lang w:eastAsia="zh-CN"/>
        </w:rPr>
        <w:t xml:space="preserve">For </w:t>
      </w:r>
      <w:r w:rsidRPr="00647D83">
        <w:rPr>
          <w:b/>
          <w:sz w:val="21"/>
          <w:szCs w:val="21"/>
          <w:lang w:eastAsia="zh-CN"/>
        </w:rPr>
        <w:t>Case 1</w:t>
      </w:r>
      <w:r w:rsidRPr="00647D83">
        <w:rPr>
          <w:sz w:val="21"/>
          <w:szCs w:val="21"/>
          <w:lang w:eastAsia="zh-CN"/>
        </w:rPr>
        <w:t>, the HP SR may enjoy different configuration</w:t>
      </w:r>
      <w:r w:rsidR="00D36AD7" w:rsidRPr="00647D83">
        <w:rPr>
          <w:sz w:val="21"/>
          <w:szCs w:val="21"/>
          <w:lang w:eastAsia="zh-CN"/>
        </w:rPr>
        <w:t>s</w:t>
      </w:r>
      <w:r w:rsidRPr="00647D83">
        <w:rPr>
          <w:sz w:val="21"/>
          <w:szCs w:val="21"/>
          <w:lang w:eastAsia="zh-CN"/>
        </w:rPr>
        <w:t xml:space="preserve"> (e.g., a different power control parameter</w:t>
      </w:r>
      <w:r w:rsidR="00954B11" w:rsidRPr="00647D83">
        <w:rPr>
          <w:sz w:val="21"/>
          <w:szCs w:val="21"/>
          <w:lang w:eastAsia="zh-CN"/>
        </w:rPr>
        <w:t xml:space="preserve"> or a frequency selective PUCCH resource</w:t>
      </w:r>
      <w:r w:rsidRPr="00647D83">
        <w:rPr>
          <w:sz w:val="21"/>
          <w:szCs w:val="21"/>
          <w:lang w:eastAsia="zh-CN"/>
        </w:rPr>
        <w:t>) from the LP HARQ-ACK when no multiplexing exists. This kind of superiority should be maintained when multiplexing with LP HARQ-ACK is applied. Therefore, it is preferred that the HP positive SR and LP HARQ-ACK are multiplexed and transmitted on the SR resource. For negative SR</w:t>
      </w:r>
      <w:r w:rsidR="00D905BE" w:rsidRPr="00647D83">
        <w:rPr>
          <w:sz w:val="21"/>
          <w:szCs w:val="21"/>
          <w:lang w:eastAsia="zh-CN"/>
        </w:rPr>
        <w:t xml:space="preserve">, the UE transmit only HARQ-ACK on the HARQ-ACK resource. By this way, </w:t>
      </w:r>
      <w:r w:rsidR="0001688C" w:rsidRPr="00647D83">
        <w:rPr>
          <w:sz w:val="21"/>
          <w:szCs w:val="21"/>
          <w:lang w:eastAsia="zh-CN"/>
        </w:rPr>
        <w:t xml:space="preserve">the </w:t>
      </w:r>
      <w:r w:rsidR="000F4AD9" w:rsidRPr="00647D83">
        <w:rPr>
          <w:sz w:val="21"/>
          <w:szCs w:val="21"/>
          <w:lang w:eastAsia="zh-CN"/>
        </w:rPr>
        <w:t>SR detection</w:t>
      </w:r>
      <w:r w:rsidR="00D36AD7" w:rsidRPr="00647D83">
        <w:rPr>
          <w:sz w:val="21"/>
          <w:szCs w:val="21"/>
          <w:lang w:eastAsia="zh-CN"/>
        </w:rPr>
        <w:t xml:space="preserve"> performance</w:t>
      </w:r>
      <w:r w:rsidR="0001688C" w:rsidRPr="00647D83">
        <w:rPr>
          <w:sz w:val="21"/>
          <w:szCs w:val="21"/>
          <w:lang w:eastAsia="zh-CN"/>
        </w:rPr>
        <w:t xml:space="preserve"> may be </w:t>
      </w:r>
      <w:r w:rsidR="003C6D56" w:rsidRPr="00647D83">
        <w:rPr>
          <w:sz w:val="21"/>
          <w:szCs w:val="21"/>
          <w:lang w:eastAsia="zh-CN"/>
        </w:rPr>
        <w:t>different from HP SR only transmission as</w:t>
      </w:r>
      <w:r w:rsidR="0001688C" w:rsidRPr="00647D83">
        <w:rPr>
          <w:sz w:val="21"/>
          <w:szCs w:val="21"/>
          <w:lang w:eastAsia="zh-CN"/>
        </w:rPr>
        <w:t xml:space="preserve"> </w:t>
      </w:r>
      <w:r w:rsidR="003C6D56" w:rsidRPr="00647D83">
        <w:rPr>
          <w:sz w:val="21"/>
          <w:szCs w:val="21"/>
          <w:lang w:eastAsia="zh-CN"/>
        </w:rPr>
        <w:t>increased</w:t>
      </w:r>
      <w:r w:rsidR="0001688C" w:rsidRPr="00647D83">
        <w:rPr>
          <w:sz w:val="21"/>
          <w:szCs w:val="21"/>
          <w:lang w:eastAsia="zh-CN"/>
        </w:rPr>
        <w:t xml:space="preserve"> cyclic shift values</w:t>
      </w:r>
      <w:r w:rsidR="003C6D56" w:rsidRPr="00647D83">
        <w:rPr>
          <w:sz w:val="21"/>
          <w:szCs w:val="21"/>
          <w:lang w:eastAsia="zh-CN"/>
        </w:rPr>
        <w:t xml:space="preserve"> are required to convey HARQ-ACK. However, the performance impact is expected to be marginal and could be</w:t>
      </w:r>
      <w:r w:rsidR="0001688C" w:rsidRPr="00647D83">
        <w:rPr>
          <w:sz w:val="21"/>
          <w:szCs w:val="21"/>
          <w:lang w:eastAsia="zh-CN"/>
        </w:rPr>
        <w:t xml:space="preserve"> </w:t>
      </w:r>
      <w:r w:rsidR="003C6D56" w:rsidRPr="00647D83">
        <w:rPr>
          <w:sz w:val="21"/>
          <w:szCs w:val="21"/>
          <w:lang w:eastAsia="zh-CN"/>
        </w:rPr>
        <w:t xml:space="preserve">potentially </w:t>
      </w:r>
      <w:r w:rsidR="0001688C" w:rsidRPr="00647D83">
        <w:rPr>
          <w:sz w:val="21"/>
          <w:szCs w:val="21"/>
          <w:lang w:eastAsia="zh-CN"/>
        </w:rPr>
        <w:t xml:space="preserve">compensated by </w:t>
      </w:r>
      <w:proofErr w:type="spellStart"/>
      <w:r w:rsidR="000318FE" w:rsidRPr="00647D83">
        <w:rPr>
          <w:sz w:val="21"/>
          <w:szCs w:val="21"/>
          <w:lang w:eastAsia="zh-CN"/>
        </w:rPr>
        <w:t>gNB</w:t>
      </w:r>
      <w:proofErr w:type="spellEnd"/>
      <w:r w:rsidR="000318FE" w:rsidRPr="00647D83">
        <w:rPr>
          <w:sz w:val="21"/>
          <w:szCs w:val="21"/>
          <w:lang w:eastAsia="zh-CN"/>
        </w:rPr>
        <w:t xml:space="preserve"> implementation based on </w:t>
      </w:r>
      <w:r w:rsidR="0001688C" w:rsidRPr="00647D83">
        <w:rPr>
          <w:sz w:val="21"/>
          <w:szCs w:val="21"/>
          <w:lang w:eastAsia="zh-CN"/>
        </w:rPr>
        <w:t>PRB switching</w:t>
      </w:r>
      <w:r w:rsidR="00D905BE" w:rsidRPr="00647D83">
        <w:rPr>
          <w:sz w:val="21"/>
          <w:szCs w:val="21"/>
          <w:lang w:eastAsia="zh-CN"/>
        </w:rPr>
        <w:t xml:space="preserve">. </w:t>
      </w:r>
      <w:r w:rsidR="0001688C" w:rsidRPr="00647D83">
        <w:rPr>
          <w:sz w:val="21"/>
          <w:szCs w:val="21"/>
          <w:lang w:eastAsia="zh-CN"/>
        </w:rPr>
        <w:t xml:space="preserve">And also, </w:t>
      </w:r>
      <w:r w:rsidR="003C6D56" w:rsidRPr="00647D83">
        <w:rPr>
          <w:sz w:val="21"/>
          <w:szCs w:val="21"/>
          <w:lang w:eastAsia="zh-CN"/>
        </w:rPr>
        <w:t xml:space="preserve">appropriate power setting could be employed by </w:t>
      </w:r>
      <w:proofErr w:type="spellStart"/>
      <w:r w:rsidR="003C6D56" w:rsidRPr="00647D83">
        <w:rPr>
          <w:sz w:val="21"/>
          <w:szCs w:val="21"/>
          <w:lang w:eastAsia="zh-CN"/>
        </w:rPr>
        <w:t>gNB</w:t>
      </w:r>
      <w:proofErr w:type="spellEnd"/>
      <w:r w:rsidR="003C6D56" w:rsidRPr="00647D83">
        <w:rPr>
          <w:sz w:val="21"/>
          <w:szCs w:val="21"/>
          <w:lang w:eastAsia="zh-CN"/>
        </w:rPr>
        <w:t xml:space="preserve"> to </w:t>
      </w:r>
      <w:r w:rsidR="0001688C" w:rsidRPr="00647D83">
        <w:rPr>
          <w:sz w:val="21"/>
          <w:szCs w:val="21"/>
          <w:lang w:eastAsia="zh-CN"/>
        </w:rPr>
        <w:t>ensure</w:t>
      </w:r>
      <w:r w:rsidR="003C6D56" w:rsidRPr="00647D83">
        <w:rPr>
          <w:sz w:val="21"/>
          <w:szCs w:val="21"/>
          <w:lang w:eastAsia="zh-CN"/>
        </w:rPr>
        <w:t xml:space="preserve"> the HP positive SR performance</w:t>
      </w:r>
      <w:r w:rsidR="0001688C" w:rsidRPr="00647D83">
        <w:rPr>
          <w:sz w:val="21"/>
          <w:szCs w:val="21"/>
          <w:lang w:eastAsia="zh-CN"/>
        </w:rPr>
        <w:t xml:space="preserve">. </w:t>
      </w:r>
      <w:r w:rsidR="00D905BE" w:rsidRPr="00647D83">
        <w:rPr>
          <w:sz w:val="21"/>
          <w:szCs w:val="21"/>
          <w:lang w:eastAsia="zh-CN"/>
        </w:rPr>
        <w:t xml:space="preserve">The cyclic shift applied for the multiplexed HP positive </w:t>
      </w:r>
      <w:r w:rsidR="00D905BE" w:rsidRPr="00647D83">
        <w:rPr>
          <w:rFonts w:hint="eastAsia"/>
          <w:sz w:val="21"/>
          <w:szCs w:val="21"/>
          <w:lang w:eastAsia="zh-CN"/>
        </w:rPr>
        <w:t>SR</w:t>
      </w:r>
      <w:r w:rsidR="00D905BE" w:rsidRPr="00647D83">
        <w:rPr>
          <w:sz w:val="21"/>
          <w:szCs w:val="21"/>
          <w:lang w:eastAsia="zh-CN"/>
        </w:rPr>
        <w:t xml:space="preserve"> and LP HARQ-ACK can follow Rel-15 </w:t>
      </w:r>
      <w:r w:rsidR="000318FE" w:rsidRPr="00647D83">
        <w:rPr>
          <w:sz w:val="21"/>
          <w:szCs w:val="21"/>
          <w:lang w:eastAsia="zh-CN"/>
        </w:rPr>
        <w:t>specification</w:t>
      </w:r>
      <w:r w:rsidR="00D905BE" w:rsidRPr="00647D83">
        <w:rPr>
          <w:sz w:val="21"/>
          <w:szCs w:val="21"/>
          <w:lang w:eastAsia="zh-CN"/>
        </w:rPr>
        <w:t>.</w:t>
      </w:r>
    </w:p>
    <w:p w:rsidR="00D905BE" w:rsidRPr="00647D83" w:rsidRDefault="00D905BE" w:rsidP="00D905BE">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64437A" w:rsidRPr="00647D83">
        <w:rPr>
          <w:b/>
          <w:sz w:val="21"/>
          <w:szCs w:val="21"/>
          <w:lang w:eastAsia="zh-CN"/>
        </w:rPr>
        <w:t>1</w:t>
      </w:r>
      <w:r w:rsidR="00996B77" w:rsidRPr="00647D83">
        <w:rPr>
          <w:b/>
          <w:sz w:val="21"/>
          <w:szCs w:val="21"/>
          <w:lang w:eastAsia="zh-CN"/>
        </w:rPr>
        <w:t>7</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PF0, Opt.1b (i.e., The positive SR and HARQ-ACK are multiplexed and transmitted on the SR resource, and the UE transmit</w:t>
      </w:r>
      <w:r w:rsidR="000F4AD9" w:rsidRPr="00647D83">
        <w:rPr>
          <w:sz w:val="21"/>
          <w:szCs w:val="21"/>
          <w:lang w:eastAsia="zh-CN"/>
        </w:rPr>
        <w:t>s</w:t>
      </w:r>
      <w:r w:rsidRPr="00647D83">
        <w:rPr>
          <w:sz w:val="21"/>
          <w:szCs w:val="21"/>
          <w:lang w:eastAsia="zh-CN"/>
        </w:rPr>
        <w:t xml:space="preserve"> only HARQ-ACK on the HARQ-ACK resource for negative SR) is supported.</w:t>
      </w:r>
    </w:p>
    <w:p w:rsidR="00C97690" w:rsidRPr="00647D83" w:rsidRDefault="00D905BE" w:rsidP="00406893">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For </w:t>
      </w:r>
      <w:r w:rsidRPr="00647D83">
        <w:rPr>
          <w:b/>
          <w:sz w:val="21"/>
          <w:szCs w:val="21"/>
          <w:lang w:eastAsia="zh-CN"/>
        </w:rPr>
        <w:t>Case 2</w:t>
      </w:r>
      <w:r w:rsidRPr="00647D83">
        <w:rPr>
          <w:sz w:val="21"/>
          <w:szCs w:val="21"/>
          <w:lang w:eastAsia="zh-CN"/>
        </w:rPr>
        <w:t xml:space="preserve">, </w:t>
      </w:r>
      <w:r w:rsidR="00195402" w:rsidRPr="00647D83">
        <w:rPr>
          <w:sz w:val="21"/>
          <w:szCs w:val="21"/>
          <w:lang w:eastAsia="zh-CN"/>
        </w:rPr>
        <w:t xml:space="preserve">based on the same reason as </w:t>
      </w:r>
      <w:r w:rsidR="00195402" w:rsidRPr="00647D83">
        <w:rPr>
          <w:b/>
          <w:sz w:val="21"/>
          <w:szCs w:val="21"/>
          <w:lang w:eastAsia="zh-CN"/>
        </w:rPr>
        <w:t>Case 1</w:t>
      </w:r>
      <w:r w:rsidR="00195402" w:rsidRPr="00647D83">
        <w:rPr>
          <w:sz w:val="21"/>
          <w:szCs w:val="21"/>
          <w:lang w:eastAsia="zh-CN"/>
        </w:rPr>
        <w:t xml:space="preserve">, the HP SR resource should be used for the HP positive SR transmission. </w:t>
      </w:r>
      <w:r w:rsidR="00195402" w:rsidRPr="00647D83">
        <w:rPr>
          <w:rFonts w:hint="eastAsia"/>
          <w:sz w:val="21"/>
          <w:szCs w:val="21"/>
          <w:lang w:eastAsia="zh-CN"/>
        </w:rPr>
        <w:t>I</w:t>
      </w:r>
      <w:r w:rsidR="00195402" w:rsidRPr="00647D83">
        <w:rPr>
          <w:sz w:val="21"/>
          <w:szCs w:val="21"/>
          <w:lang w:eastAsia="zh-CN"/>
        </w:rPr>
        <w:t>t is possible to multiplex the HARQ-ACK bits into the SR resource.</w:t>
      </w:r>
      <w:r w:rsidR="00C97690" w:rsidRPr="00647D83">
        <w:rPr>
          <w:sz w:val="21"/>
          <w:szCs w:val="21"/>
          <w:lang w:eastAsia="zh-CN"/>
        </w:rPr>
        <w:t xml:space="preserve"> </w:t>
      </w:r>
      <w:r w:rsidR="00E41AC0" w:rsidRPr="00647D83">
        <w:rPr>
          <w:sz w:val="21"/>
          <w:szCs w:val="21"/>
          <w:lang w:eastAsia="zh-CN"/>
        </w:rPr>
        <w:t xml:space="preserve">PF1 is used mainly </w:t>
      </w:r>
      <w:r w:rsidR="00A8281A" w:rsidRPr="00647D83">
        <w:rPr>
          <w:sz w:val="21"/>
          <w:szCs w:val="21"/>
          <w:lang w:eastAsia="zh-CN"/>
        </w:rPr>
        <w:t xml:space="preserve">for </w:t>
      </w:r>
      <w:r w:rsidR="00E41AC0" w:rsidRPr="00647D83">
        <w:rPr>
          <w:sz w:val="21"/>
          <w:szCs w:val="21"/>
          <w:lang w:eastAsia="zh-CN"/>
        </w:rPr>
        <w:t>coverage</w:t>
      </w:r>
      <w:r w:rsidR="00A8281A" w:rsidRPr="00647D83">
        <w:rPr>
          <w:sz w:val="21"/>
          <w:szCs w:val="21"/>
          <w:lang w:eastAsia="zh-CN"/>
        </w:rPr>
        <w:t xml:space="preserve"> reason</w:t>
      </w:r>
      <w:r w:rsidR="00406893" w:rsidRPr="00647D83">
        <w:rPr>
          <w:sz w:val="21"/>
          <w:szCs w:val="21"/>
          <w:lang w:eastAsia="zh-CN"/>
        </w:rPr>
        <w:t>. When the</w:t>
      </w:r>
      <w:r w:rsidR="00C97690" w:rsidRPr="00647D83">
        <w:rPr>
          <w:sz w:val="21"/>
          <w:szCs w:val="21"/>
          <w:lang w:eastAsia="zh-CN"/>
        </w:rPr>
        <w:t xml:space="preserve"> PF1</w:t>
      </w:r>
      <w:r w:rsidR="00406893" w:rsidRPr="00647D83">
        <w:rPr>
          <w:sz w:val="21"/>
          <w:szCs w:val="21"/>
          <w:lang w:eastAsia="zh-CN"/>
        </w:rPr>
        <w:t xml:space="preserve"> HARQ-ACK bit(s) is multiplexed into a PF</w:t>
      </w:r>
      <w:r w:rsidR="00C97690" w:rsidRPr="00647D83">
        <w:rPr>
          <w:sz w:val="21"/>
          <w:szCs w:val="21"/>
          <w:lang w:eastAsia="zh-CN"/>
        </w:rPr>
        <w:t>0</w:t>
      </w:r>
      <w:r w:rsidR="00406893" w:rsidRPr="00647D83">
        <w:rPr>
          <w:sz w:val="21"/>
          <w:szCs w:val="21"/>
          <w:lang w:eastAsia="zh-CN"/>
        </w:rPr>
        <w:t xml:space="preserve"> PUCCH, the HARQ-ACK performance may not be ensured, which </w:t>
      </w:r>
      <w:r w:rsidR="00F42D66" w:rsidRPr="00647D83">
        <w:rPr>
          <w:sz w:val="21"/>
          <w:szCs w:val="21"/>
          <w:lang w:eastAsia="zh-CN"/>
        </w:rPr>
        <w:t xml:space="preserve">certainly </w:t>
      </w:r>
      <w:r w:rsidR="00406893" w:rsidRPr="00647D83">
        <w:rPr>
          <w:sz w:val="21"/>
          <w:szCs w:val="21"/>
          <w:lang w:eastAsia="zh-CN"/>
        </w:rPr>
        <w:t xml:space="preserve">lower the interest on supporting this </w:t>
      </w:r>
      <w:r w:rsidR="00A8281A" w:rsidRPr="00647D83">
        <w:rPr>
          <w:sz w:val="21"/>
          <w:szCs w:val="21"/>
          <w:lang w:eastAsia="zh-CN"/>
        </w:rPr>
        <w:t xml:space="preserve">kind of </w:t>
      </w:r>
      <w:r w:rsidR="00406893" w:rsidRPr="00647D83">
        <w:rPr>
          <w:sz w:val="21"/>
          <w:szCs w:val="21"/>
          <w:lang w:eastAsia="zh-CN"/>
        </w:rPr>
        <w:t>multiplexing.</w:t>
      </w:r>
      <w:r w:rsidR="00E41AC0" w:rsidRPr="00647D83">
        <w:rPr>
          <w:sz w:val="21"/>
          <w:szCs w:val="21"/>
          <w:lang w:eastAsia="zh-CN"/>
        </w:rPr>
        <w:t xml:space="preserve"> </w:t>
      </w:r>
    </w:p>
    <w:p w:rsidR="00FD1360" w:rsidRPr="00647D83" w:rsidRDefault="00FD1360" w:rsidP="00FD1360">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64437A" w:rsidRPr="00647D83">
        <w:rPr>
          <w:b/>
          <w:sz w:val="21"/>
          <w:szCs w:val="21"/>
          <w:lang w:eastAsia="zh-CN"/>
        </w:rPr>
        <w:t>1</w:t>
      </w:r>
      <w:r w:rsidR="00996B77" w:rsidRPr="00647D83">
        <w:rPr>
          <w:b/>
          <w:sz w:val="21"/>
          <w:szCs w:val="21"/>
          <w:lang w:eastAsia="zh-CN"/>
        </w:rPr>
        <w:t>8</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PF1, Opt.4 (i.e., for positive SR, transmit SR on the SR resource and drop HARQ-ACK. For negative SR, transmit HARQ-ACK on the HARQ-ACK resource) is supported.</w:t>
      </w:r>
    </w:p>
    <w:p w:rsidR="003F09C8" w:rsidRPr="00647D83" w:rsidRDefault="00406893" w:rsidP="003F09C8">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 similar behavior as </w:t>
      </w:r>
      <w:r w:rsidRPr="00647D83">
        <w:rPr>
          <w:b/>
          <w:sz w:val="21"/>
          <w:szCs w:val="21"/>
          <w:lang w:eastAsia="zh-CN"/>
        </w:rPr>
        <w:t>Case 1</w:t>
      </w:r>
      <w:r w:rsidRPr="00647D83">
        <w:rPr>
          <w:sz w:val="21"/>
          <w:szCs w:val="21"/>
          <w:lang w:eastAsia="zh-CN"/>
        </w:rPr>
        <w:t xml:space="preserve"> could be applied for </w:t>
      </w:r>
      <w:r w:rsidRPr="00647D83">
        <w:rPr>
          <w:b/>
          <w:sz w:val="21"/>
          <w:szCs w:val="21"/>
          <w:lang w:eastAsia="zh-CN"/>
        </w:rPr>
        <w:t>Case 3</w:t>
      </w:r>
      <w:r w:rsidR="003F09C8" w:rsidRPr="00647D83">
        <w:rPr>
          <w:sz w:val="21"/>
          <w:szCs w:val="21"/>
          <w:lang w:eastAsia="zh-CN"/>
        </w:rPr>
        <w:t xml:space="preserve">. </w:t>
      </w:r>
      <w:r w:rsidR="00C97690" w:rsidRPr="00647D83">
        <w:rPr>
          <w:sz w:val="21"/>
          <w:szCs w:val="21"/>
          <w:lang w:eastAsia="zh-CN"/>
        </w:rPr>
        <w:t xml:space="preserve">The open issue is whether enhancements </w:t>
      </w:r>
      <w:r w:rsidR="00A8281A" w:rsidRPr="00647D83">
        <w:rPr>
          <w:sz w:val="21"/>
          <w:szCs w:val="21"/>
          <w:lang w:eastAsia="zh-CN"/>
        </w:rPr>
        <w:t xml:space="preserve">need be </w:t>
      </w:r>
      <w:r w:rsidR="00C97690" w:rsidRPr="00647D83">
        <w:rPr>
          <w:sz w:val="21"/>
          <w:szCs w:val="21"/>
          <w:lang w:eastAsia="zh-CN"/>
        </w:rPr>
        <w:t xml:space="preserve">specified to </w:t>
      </w:r>
      <w:r w:rsidR="00954B11" w:rsidRPr="00647D83">
        <w:rPr>
          <w:sz w:val="21"/>
          <w:szCs w:val="21"/>
          <w:lang w:eastAsia="zh-CN"/>
        </w:rPr>
        <w:t xml:space="preserve">further </w:t>
      </w:r>
      <w:r w:rsidR="00C97690" w:rsidRPr="00647D83">
        <w:rPr>
          <w:sz w:val="21"/>
          <w:szCs w:val="21"/>
          <w:lang w:eastAsia="zh-CN"/>
        </w:rPr>
        <w:t>protect the reliability of HP SR when</w:t>
      </w:r>
      <w:r w:rsidR="003F09C8" w:rsidRPr="00647D83">
        <w:rPr>
          <w:sz w:val="21"/>
          <w:szCs w:val="21"/>
          <w:lang w:eastAsia="zh-CN"/>
        </w:rPr>
        <w:t xml:space="preserve"> the SR is </w:t>
      </w:r>
      <w:r w:rsidR="00C97690" w:rsidRPr="00647D83">
        <w:rPr>
          <w:sz w:val="21"/>
          <w:szCs w:val="21"/>
          <w:lang w:eastAsia="zh-CN"/>
        </w:rPr>
        <w:t xml:space="preserve">positive. As mentioned above for </w:t>
      </w:r>
      <w:r w:rsidR="00C97690" w:rsidRPr="00647D83">
        <w:rPr>
          <w:b/>
          <w:sz w:val="21"/>
          <w:szCs w:val="21"/>
          <w:lang w:eastAsia="zh-CN"/>
        </w:rPr>
        <w:t>Case 1</w:t>
      </w:r>
      <w:r w:rsidR="00C97690" w:rsidRPr="00647D83">
        <w:rPr>
          <w:sz w:val="21"/>
          <w:szCs w:val="21"/>
          <w:lang w:eastAsia="zh-CN"/>
        </w:rPr>
        <w:t xml:space="preserve">, </w:t>
      </w:r>
      <w:r w:rsidR="003F09C8" w:rsidRPr="00647D83">
        <w:rPr>
          <w:sz w:val="21"/>
          <w:szCs w:val="21"/>
          <w:lang w:eastAsia="zh-CN"/>
        </w:rPr>
        <w:t xml:space="preserve"> </w:t>
      </w:r>
      <w:proofErr w:type="spellStart"/>
      <w:r w:rsidR="00F42D66" w:rsidRPr="00647D83">
        <w:rPr>
          <w:sz w:val="21"/>
          <w:szCs w:val="21"/>
          <w:lang w:eastAsia="zh-CN"/>
        </w:rPr>
        <w:t>gNB</w:t>
      </w:r>
      <w:proofErr w:type="spellEnd"/>
      <w:r w:rsidR="00F42D66" w:rsidRPr="00647D83">
        <w:rPr>
          <w:sz w:val="21"/>
          <w:szCs w:val="21"/>
          <w:lang w:eastAsia="zh-CN"/>
        </w:rPr>
        <w:t xml:space="preserve"> could compensate the performance of HP SR detection by implementation (e.g., power boosting and </w:t>
      </w:r>
      <w:r w:rsidR="00A8281A" w:rsidRPr="00647D83">
        <w:rPr>
          <w:sz w:val="21"/>
          <w:szCs w:val="21"/>
          <w:lang w:eastAsia="zh-CN"/>
        </w:rPr>
        <w:t xml:space="preserve">PRB detection based on </w:t>
      </w:r>
      <w:r w:rsidR="00F42D66" w:rsidRPr="00647D83">
        <w:rPr>
          <w:sz w:val="21"/>
          <w:szCs w:val="21"/>
          <w:lang w:eastAsia="zh-CN"/>
        </w:rPr>
        <w:t>PRB switching)</w:t>
      </w:r>
      <w:r w:rsidR="00954B11" w:rsidRPr="00647D83">
        <w:rPr>
          <w:sz w:val="21"/>
          <w:szCs w:val="21"/>
          <w:lang w:eastAsia="zh-CN"/>
        </w:rPr>
        <w:t xml:space="preserve"> if the multiplexing could degrade HP SR reliability</w:t>
      </w:r>
      <w:r w:rsidR="00F42D66" w:rsidRPr="00647D83">
        <w:rPr>
          <w:sz w:val="21"/>
          <w:szCs w:val="21"/>
          <w:lang w:eastAsia="zh-CN"/>
        </w:rPr>
        <w:t xml:space="preserve">. And also, payload size based power control is supported by PF1 </w:t>
      </w:r>
      <w:r w:rsidR="004C3AED" w:rsidRPr="00647D83">
        <w:rPr>
          <w:sz w:val="21"/>
          <w:szCs w:val="21"/>
          <w:lang w:eastAsia="zh-CN"/>
        </w:rPr>
        <w:t>which</w:t>
      </w:r>
      <w:r w:rsidR="00F42D66" w:rsidRPr="00647D83">
        <w:rPr>
          <w:sz w:val="21"/>
          <w:szCs w:val="21"/>
          <w:lang w:eastAsia="zh-CN"/>
        </w:rPr>
        <w:t xml:space="preserve"> ca</w:t>
      </w:r>
      <w:r w:rsidR="00A8281A" w:rsidRPr="00647D83">
        <w:rPr>
          <w:sz w:val="21"/>
          <w:szCs w:val="21"/>
          <w:lang w:eastAsia="zh-CN"/>
        </w:rPr>
        <w:t xml:space="preserve">n further alleviate the impact </w:t>
      </w:r>
      <w:r w:rsidR="00F42D66" w:rsidRPr="00647D83">
        <w:rPr>
          <w:sz w:val="21"/>
          <w:szCs w:val="21"/>
          <w:lang w:eastAsia="zh-CN"/>
        </w:rPr>
        <w:t xml:space="preserve">to HP SR reliability. </w:t>
      </w:r>
      <w:r w:rsidR="004C3AED" w:rsidRPr="00647D83">
        <w:rPr>
          <w:sz w:val="21"/>
          <w:szCs w:val="21"/>
          <w:lang w:eastAsia="zh-CN"/>
        </w:rPr>
        <w:t xml:space="preserve">Therefore, no further enhancement is needed for </w:t>
      </w:r>
      <w:r w:rsidR="004C3AED" w:rsidRPr="00647D83">
        <w:rPr>
          <w:b/>
          <w:sz w:val="21"/>
          <w:szCs w:val="21"/>
          <w:lang w:eastAsia="zh-CN"/>
        </w:rPr>
        <w:t>Case 3</w:t>
      </w:r>
      <w:r w:rsidR="004C3AED" w:rsidRPr="00647D83">
        <w:rPr>
          <w:sz w:val="21"/>
          <w:szCs w:val="21"/>
          <w:lang w:eastAsia="zh-CN"/>
        </w:rPr>
        <w:t xml:space="preserve"> compared to </w:t>
      </w:r>
      <w:r w:rsidR="004C3AED" w:rsidRPr="00647D83">
        <w:rPr>
          <w:b/>
          <w:sz w:val="21"/>
          <w:szCs w:val="21"/>
          <w:lang w:eastAsia="zh-CN"/>
        </w:rPr>
        <w:t>Case 1</w:t>
      </w:r>
      <w:r w:rsidR="004C3AED" w:rsidRPr="00647D83">
        <w:rPr>
          <w:sz w:val="21"/>
          <w:szCs w:val="21"/>
          <w:lang w:eastAsia="zh-CN"/>
        </w:rPr>
        <w:t>.</w:t>
      </w:r>
    </w:p>
    <w:p w:rsidR="00D241F3" w:rsidRPr="00647D83" w:rsidRDefault="00FD1360"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b/>
          <w:sz w:val="21"/>
          <w:szCs w:val="21"/>
          <w:lang w:eastAsia="zh-CN"/>
        </w:rPr>
        <w:t>Proposal 1</w:t>
      </w:r>
      <w:r w:rsidR="00996B77" w:rsidRPr="00647D83">
        <w:rPr>
          <w:b/>
          <w:sz w:val="21"/>
          <w:szCs w:val="21"/>
          <w:lang w:eastAsia="zh-CN"/>
        </w:rPr>
        <w:t>9</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PF1 overlaps with a PUCCH carrying LP HARQ-ACK with PF0, Opt</w:t>
      </w:r>
      <w:r w:rsidR="00954B11" w:rsidRPr="00647D83">
        <w:rPr>
          <w:sz w:val="21"/>
          <w:szCs w:val="21"/>
          <w:lang w:eastAsia="zh-CN"/>
        </w:rPr>
        <w:t xml:space="preserve"> 3 (i.e., for positive SR, transmit HARQ-ACK on the SR resource. For negative SR, transmit HARQ-ACK on the HARQ-ACK resource) is supported</w:t>
      </w:r>
      <w:r w:rsidRPr="00647D83">
        <w:rPr>
          <w:sz w:val="21"/>
          <w:szCs w:val="21"/>
          <w:lang w:eastAsia="zh-CN"/>
        </w:rPr>
        <w:t>.</w:t>
      </w:r>
    </w:p>
    <w:p w:rsidR="002767A6" w:rsidRDefault="008444B9">
      <w:pPr>
        <w:pStyle w:val="1"/>
        <w:ind w:left="0" w:firstLine="0"/>
        <w:jc w:val="both"/>
      </w:pPr>
      <w:r>
        <w:t>5</w:t>
      </w:r>
      <w:r w:rsidR="0004367F">
        <w:t xml:space="preserve">  </w:t>
      </w:r>
      <w:r w:rsidR="00C822E8">
        <w:t>Conclusions</w:t>
      </w:r>
    </w:p>
    <w:p w:rsidR="002767A6" w:rsidRPr="00A75571" w:rsidRDefault="00C822E8">
      <w:pPr>
        <w:jc w:val="both"/>
        <w:rPr>
          <w:sz w:val="21"/>
          <w:szCs w:val="22"/>
          <w:lang w:eastAsia="zh-CN"/>
        </w:rPr>
      </w:pPr>
      <w:r w:rsidRPr="00A75571">
        <w:rPr>
          <w:sz w:val="21"/>
          <w:szCs w:val="22"/>
          <w:lang w:eastAsia="zh-CN"/>
        </w:rPr>
        <w:t xml:space="preserve">In this contribution, </w:t>
      </w:r>
      <w:r w:rsidR="00A8281A">
        <w:rPr>
          <w:sz w:val="21"/>
          <w:szCs w:val="22"/>
          <w:lang w:eastAsia="zh-CN"/>
        </w:rPr>
        <w:t xml:space="preserve">several </w:t>
      </w:r>
      <w:r w:rsidR="00A75571" w:rsidRPr="00A75571">
        <w:rPr>
          <w:sz w:val="21"/>
          <w:szCs w:val="22"/>
          <w:lang w:eastAsia="zh-CN"/>
        </w:rPr>
        <w:t xml:space="preserve">aspects on the multiplexing of UCIs with different priorities are discussed. </w:t>
      </w:r>
      <w:r w:rsidRPr="00A75571">
        <w:rPr>
          <w:sz w:val="21"/>
          <w:szCs w:val="22"/>
          <w:lang w:eastAsia="zh-CN"/>
        </w:rPr>
        <w:t xml:space="preserve">The following proposals are drawn based on the </w:t>
      </w:r>
      <w:r w:rsidR="00A75571" w:rsidRPr="00A75571">
        <w:rPr>
          <w:sz w:val="21"/>
          <w:szCs w:val="22"/>
          <w:lang w:eastAsia="zh-CN"/>
        </w:rPr>
        <w:t>discussions</w:t>
      </w:r>
      <w:r w:rsidRPr="00A75571">
        <w:rPr>
          <w:sz w:val="21"/>
          <w:szCs w:val="22"/>
          <w:lang w:eastAsia="zh-CN"/>
        </w:rPr>
        <w:t>:</w:t>
      </w:r>
    </w:p>
    <w:p w:rsidR="003764AB" w:rsidRPr="00C114B7" w:rsidRDefault="003764AB" w:rsidP="003764AB">
      <w:pPr>
        <w:jc w:val="both"/>
        <w:rPr>
          <w:sz w:val="21"/>
          <w:szCs w:val="21"/>
          <w:lang w:eastAsia="zh-CN"/>
        </w:rPr>
      </w:pPr>
      <w:r w:rsidRPr="00C114B7">
        <w:rPr>
          <w:b/>
          <w:sz w:val="21"/>
          <w:szCs w:val="21"/>
          <w:lang w:eastAsia="zh-CN"/>
        </w:rPr>
        <w:t>Proposal 1</w:t>
      </w:r>
      <w:r w:rsidRPr="00C114B7">
        <w:rPr>
          <w:sz w:val="21"/>
          <w:szCs w:val="21"/>
          <w:lang w:eastAsia="zh-CN"/>
        </w:rPr>
        <w:t xml:space="preserve">: Confirm the working assumption that CSI (including part 1 and part2, if exist) is dropped if CSI would multiplex on a PUCCH which has HP A/N. </w:t>
      </w:r>
    </w:p>
    <w:p w:rsidR="003764AB" w:rsidRPr="00C114B7" w:rsidRDefault="003764AB" w:rsidP="003764AB">
      <w:pPr>
        <w:jc w:val="both"/>
        <w:rPr>
          <w:sz w:val="21"/>
          <w:szCs w:val="21"/>
          <w:lang w:eastAsia="zh-CN"/>
        </w:rPr>
      </w:pPr>
      <w:r w:rsidRPr="00C114B7">
        <w:rPr>
          <w:b/>
          <w:sz w:val="21"/>
          <w:szCs w:val="21"/>
          <w:lang w:eastAsia="zh-CN"/>
        </w:rPr>
        <w:lastRenderedPageBreak/>
        <w:t>Proposal 2</w:t>
      </w:r>
      <w:r w:rsidRPr="00C114B7">
        <w:rPr>
          <w:sz w:val="21"/>
          <w:szCs w:val="21"/>
          <w:lang w:eastAsia="zh-CN"/>
        </w:rPr>
        <w:t>: Option 1 is supported, i.e., repetition coding or simplex coding is adopted for HP HARQ-ACK or LP HARQ-ACK of 1-2 bit(s) when the total number of HP or LP HARQ-ACK bits multiplexed on the PUCCH is larger than 2</w:t>
      </w:r>
      <w:r w:rsidRPr="00C114B7">
        <w:rPr>
          <w:rFonts w:hint="eastAsia"/>
          <w:sz w:val="21"/>
          <w:szCs w:val="21"/>
          <w:lang w:eastAsia="zh-CN"/>
        </w:rPr>
        <w:t>.</w:t>
      </w:r>
    </w:p>
    <w:p w:rsidR="003764AB" w:rsidRPr="00C114B7" w:rsidRDefault="003764AB" w:rsidP="003764AB">
      <w:pPr>
        <w:jc w:val="both"/>
        <w:rPr>
          <w:sz w:val="21"/>
          <w:szCs w:val="21"/>
          <w:lang w:eastAsia="zh-CN"/>
        </w:rPr>
      </w:pPr>
      <w:r w:rsidRPr="00C114B7">
        <w:rPr>
          <w:b/>
          <w:sz w:val="21"/>
          <w:szCs w:val="21"/>
          <w:lang w:eastAsia="zh-CN"/>
        </w:rPr>
        <w:t>Proposal 3</w:t>
      </w:r>
      <w:r w:rsidRPr="00C114B7">
        <w:rPr>
          <w:sz w:val="21"/>
          <w:szCs w:val="21"/>
          <w:lang w:eastAsia="zh-CN"/>
        </w:rPr>
        <w:t>: Placeholder bits “y” are introduced for the scrambling of PUCCH.</w:t>
      </w:r>
    </w:p>
    <w:p w:rsidR="003764AB" w:rsidRPr="00602A5F" w:rsidRDefault="003764AB" w:rsidP="003764AB">
      <w:pPr>
        <w:jc w:val="both"/>
        <w:rPr>
          <w:sz w:val="21"/>
          <w:szCs w:val="22"/>
          <w:lang w:eastAsia="zh-CN"/>
        </w:rPr>
      </w:pPr>
      <w:r w:rsidRPr="005D635C">
        <w:rPr>
          <w:b/>
          <w:sz w:val="21"/>
          <w:szCs w:val="22"/>
          <w:lang w:eastAsia="zh-CN"/>
        </w:rPr>
        <w:t xml:space="preserve">Proposal </w:t>
      </w:r>
      <w:r>
        <w:rPr>
          <w:b/>
          <w:sz w:val="21"/>
          <w:szCs w:val="22"/>
          <w:lang w:eastAsia="zh-CN"/>
        </w:rPr>
        <w:t>4</w:t>
      </w:r>
      <w:r w:rsidRPr="005D635C">
        <w:rPr>
          <w:sz w:val="21"/>
          <w:szCs w:val="22"/>
          <w:lang w:eastAsia="zh-CN"/>
        </w:rPr>
        <w:t xml:space="preserve">: </w:t>
      </w:r>
      <w:r>
        <w:rPr>
          <w:sz w:val="21"/>
          <w:szCs w:val="22"/>
          <w:lang w:eastAsia="zh-CN"/>
        </w:rPr>
        <w:t>Rate matching output sequence lengths respectively</w:t>
      </w:r>
      <w:r w:rsidRPr="00EF19BA">
        <w:rPr>
          <w:sz w:val="21"/>
          <w:szCs w:val="22"/>
          <w:lang w:eastAsia="zh-CN"/>
        </w:rPr>
        <w:t xml:space="preserve"> for HP </w:t>
      </w:r>
      <w:r w:rsidRPr="00EF19BA">
        <w:rPr>
          <w:rFonts w:hint="eastAsia"/>
          <w:sz w:val="21"/>
          <w:szCs w:val="22"/>
          <w:lang w:eastAsia="zh-CN"/>
        </w:rPr>
        <w:t>HARQ-ACK</w:t>
      </w:r>
      <w:r>
        <w:rPr>
          <w:sz w:val="21"/>
          <w:szCs w:val="22"/>
          <w:lang w:eastAsia="zh-CN"/>
        </w:rPr>
        <w:t xml:space="preserve"> and LP HARQ-ACK</w:t>
      </w:r>
      <w:r w:rsidRPr="00EF19BA">
        <w:rPr>
          <w:sz w:val="21"/>
          <w:szCs w:val="22"/>
          <w:lang w:eastAsia="zh-CN"/>
        </w:rPr>
        <w:t xml:space="preserve"> </w:t>
      </w:r>
      <w:r>
        <w:rPr>
          <w:sz w:val="21"/>
          <w:szCs w:val="22"/>
          <w:lang w:eastAsia="zh-CN"/>
        </w:rPr>
        <w:t xml:space="preserve">are computed based on a coding rate </w:t>
      </w:r>
      <w:r w:rsidRPr="00602A5F">
        <w:rPr>
          <w:position w:val="-10"/>
          <w:sz w:val="21"/>
          <w:szCs w:val="22"/>
          <w:lang w:eastAsia="zh-CN"/>
        </w:rPr>
        <w:object w:dxaOrig="460" w:dyaOrig="380">
          <v:shape id="_x0000_i1045" type="#_x0000_t75" style="width:20.55pt;height:15.9pt" o:ole="">
            <v:imagedata r:id="rId25" o:title=""/>
          </v:shape>
          <o:OLEObject Type="Embed" ProgID="Equation.3" ShapeID="_x0000_i1045" DrawAspect="Content" ObjectID="_1689772024" r:id="rId41"/>
        </w:object>
      </w:r>
      <w:r w:rsidRPr="00602A5F">
        <w:rPr>
          <w:sz w:val="21"/>
          <w:szCs w:val="22"/>
          <w:lang w:eastAsia="zh-CN"/>
        </w:rPr>
        <w:t xml:space="preserve"> </w:t>
      </w:r>
      <w:r>
        <w:rPr>
          <w:sz w:val="21"/>
          <w:szCs w:val="22"/>
          <w:lang w:eastAsia="zh-CN"/>
        </w:rPr>
        <w:t xml:space="preserve">configured by the </w:t>
      </w:r>
      <w:r w:rsidRPr="005763E8">
        <w:rPr>
          <w:i/>
          <w:iCs/>
          <w:sz w:val="21"/>
          <w:szCs w:val="21"/>
        </w:rPr>
        <w:t>PUCCH-</w:t>
      </w:r>
      <w:proofErr w:type="spellStart"/>
      <w:r w:rsidRPr="005763E8">
        <w:rPr>
          <w:i/>
          <w:iCs/>
          <w:sz w:val="21"/>
          <w:szCs w:val="21"/>
        </w:rPr>
        <w:t>config</w:t>
      </w:r>
      <w:proofErr w:type="spellEnd"/>
      <w:r w:rsidRPr="005763E8">
        <w:rPr>
          <w:i/>
          <w:iCs/>
          <w:sz w:val="21"/>
          <w:szCs w:val="21"/>
        </w:rPr>
        <w:t xml:space="preserve"> </w:t>
      </w:r>
      <w:r w:rsidRPr="005763E8">
        <w:rPr>
          <w:sz w:val="21"/>
          <w:szCs w:val="21"/>
        </w:rPr>
        <w:t>containing the PUCCH resource of the HP HARQ-ACK</w:t>
      </w:r>
      <w:r>
        <w:rPr>
          <w:sz w:val="21"/>
          <w:szCs w:val="22"/>
          <w:lang w:eastAsia="zh-CN"/>
        </w:rPr>
        <w:t xml:space="preserve"> when the total number of HP or </w:t>
      </w:r>
      <w:r w:rsidRPr="005D635C">
        <w:rPr>
          <w:sz w:val="21"/>
          <w:szCs w:val="22"/>
          <w:lang w:eastAsia="zh-CN"/>
        </w:rPr>
        <w:t xml:space="preserve">LP HARQ-ACK bits </w:t>
      </w:r>
      <w:r>
        <w:rPr>
          <w:sz w:val="21"/>
          <w:szCs w:val="22"/>
          <w:lang w:eastAsia="zh-CN"/>
        </w:rPr>
        <w:t>multiplexed on the PUCCH is larger</w:t>
      </w:r>
      <w:r w:rsidRPr="005D635C">
        <w:rPr>
          <w:sz w:val="21"/>
          <w:szCs w:val="22"/>
          <w:lang w:eastAsia="zh-CN"/>
        </w:rPr>
        <w:t xml:space="preserve"> than 2</w:t>
      </w:r>
      <w:r>
        <w:rPr>
          <w:sz w:val="21"/>
          <w:szCs w:val="22"/>
          <w:lang w:eastAsia="zh-CN"/>
        </w:rPr>
        <w:t>.</w:t>
      </w:r>
    </w:p>
    <w:p w:rsidR="003764AB" w:rsidRPr="00602A5F" w:rsidRDefault="003764AB" w:rsidP="003764AB">
      <w:pPr>
        <w:jc w:val="both"/>
        <w:rPr>
          <w:sz w:val="21"/>
          <w:szCs w:val="22"/>
          <w:lang w:eastAsia="zh-CN"/>
        </w:rPr>
      </w:pPr>
      <w:r w:rsidRPr="005D635C">
        <w:rPr>
          <w:b/>
          <w:sz w:val="21"/>
          <w:szCs w:val="22"/>
          <w:lang w:eastAsia="zh-CN"/>
        </w:rPr>
        <w:t xml:space="preserve">Proposal </w:t>
      </w:r>
      <w:r>
        <w:rPr>
          <w:b/>
          <w:sz w:val="21"/>
          <w:szCs w:val="22"/>
          <w:lang w:eastAsia="zh-CN"/>
        </w:rPr>
        <w:t>5</w:t>
      </w:r>
      <w:r w:rsidRPr="005D635C">
        <w:rPr>
          <w:sz w:val="21"/>
          <w:szCs w:val="22"/>
          <w:lang w:eastAsia="zh-CN"/>
        </w:rPr>
        <w:t xml:space="preserve">: </w:t>
      </w:r>
      <w:r>
        <w:rPr>
          <w:sz w:val="21"/>
          <w:szCs w:val="22"/>
          <w:lang w:eastAsia="zh-CN"/>
        </w:rPr>
        <w:t>A set of candidate</w:t>
      </w:r>
      <w:r w:rsidRPr="00602A5F">
        <w:rPr>
          <w:position w:val="-10"/>
          <w:sz w:val="21"/>
          <w:szCs w:val="22"/>
          <w:lang w:eastAsia="zh-CN"/>
        </w:rPr>
        <w:object w:dxaOrig="460" w:dyaOrig="380">
          <v:shape id="_x0000_i1047" type="#_x0000_t75" style="width:20.55pt;height:15.9pt" o:ole="">
            <v:imagedata r:id="rId28" o:title=""/>
          </v:shape>
          <o:OLEObject Type="Embed" ProgID="Equation.3" ShapeID="_x0000_i1047" DrawAspect="Content" ObjectID="_1689772025" r:id="rId42"/>
        </w:object>
      </w:r>
      <w:r>
        <w:rPr>
          <w:sz w:val="21"/>
          <w:szCs w:val="22"/>
          <w:lang w:eastAsia="zh-CN"/>
        </w:rPr>
        <w:t xml:space="preserve"> values dedicated for </w:t>
      </w:r>
      <w:r w:rsidRPr="00EF19BA">
        <w:rPr>
          <w:sz w:val="21"/>
          <w:szCs w:val="22"/>
          <w:lang w:eastAsia="zh-CN"/>
        </w:rPr>
        <w:t xml:space="preserve">HP </w:t>
      </w:r>
      <w:r w:rsidRPr="00EF19BA">
        <w:rPr>
          <w:rFonts w:hint="eastAsia"/>
          <w:sz w:val="21"/>
          <w:szCs w:val="22"/>
          <w:lang w:eastAsia="zh-CN"/>
        </w:rPr>
        <w:t>HARQ-ACK</w:t>
      </w:r>
      <w:r w:rsidRPr="00EF19BA">
        <w:rPr>
          <w:sz w:val="21"/>
          <w:szCs w:val="22"/>
          <w:lang w:eastAsia="zh-CN"/>
        </w:rPr>
        <w:t xml:space="preserve"> and LP HARQ-ACK rate matching</w:t>
      </w:r>
      <w:r>
        <w:rPr>
          <w:sz w:val="21"/>
          <w:szCs w:val="22"/>
          <w:lang w:eastAsia="zh-CN"/>
        </w:rPr>
        <w:t xml:space="preserve"> is supported when HP and LP HARQ-ACK bits are multiplexed on a PUCCH and the total number of HP and </w:t>
      </w:r>
      <w:r w:rsidRPr="005D635C">
        <w:rPr>
          <w:sz w:val="21"/>
          <w:szCs w:val="22"/>
          <w:lang w:eastAsia="zh-CN"/>
        </w:rPr>
        <w:t>LP HARQ-ACK bits</w:t>
      </w:r>
      <w:r>
        <w:rPr>
          <w:sz w:val="21"/>
          <w:szCs w:val="22"/>
          <w:lang w:eastAsia="zh-CN"/>
        </w:rPr>
        <w:t xml:space="preserve"> is larger</w:t>
      </w:r>
      <w:r w:rsidRPr="005D635C">
        <w:rPr>
          <w:sz w:val="21"/>
          <w:szCs w:val="22"/>
          <w:lang w:eastAsia="zh-CN"/>
        </w:rPr>
        <w:t xml:space="preserve"> than 2</w:t>
      </w:r>
      <w:r>
        <w:rPr>
          <w:sz w:val="21"/>
          <w:szCs w:val="22"/>
          <w:lang w:eastAsia="zh-CN"/>
        </w:rPr>
        <w:t>.</w:t>
      </w:r>
    </w:p>
    <w:p w:rsidR="003764AB" w:rsidRDefault="003764AB" w:rsidP="003764AB">
      <w:pPr>
        <w:jc w:val="both"/>
        <w:rPr>
          <w:sz w:val="21"/>
          <w:szCs w:val="22"/>
          <w:lang w:eastAsia="zh-CN"/>
        </w:rPr>
      </w:pPr>
      <w:r w:rsidRPr="005D635C">
        <w:rPr>
          <w:b/>
          <w:sz w:val="21"/>
          <w:szCs w:val="22"/>
          <w:lang w:eastAsia="zh-CN"/>
        </w:rPr>
        <w:t xml:space="preserve">Proposal </w:t>
      </w:r>
      <w:r>
        <w:rPr>
          <w:b/>
          <w:sz w:val="21"/>
          <w:szCs w:val="22"/>
          <w:lang w:eastAsia="zh-CN"/>
        </w:rPr>
        <w:t>6</w:t>
      </w:r>
      <w:r w:rsidRPr="005D635C">
        <w:rPr>
          <w:sz w:val="21"/>
          <w:szCs w:val="22"/>
          <w:lang w:eastAsia="zh-CN"/>
        </w:rPr>
        <w:t xml:space="preserve">: </w:t>
      </w:r>
      <w:r>
        <w:rPr>
          <w:sz w:val="21"/>
          <w:szCs w:val="22"/>
          <w:lang w:eastAsia="zh-CN"/>
        </w:rPr>
        <w:t>A</w:t>
      </w:r>
      <w:r w:rsidRPr="00B91376">
        <w:rPr>
          <w:sz w:val="21"/>
          <w:szCs w:val="21"/>
        </w:rPr>
        <w:t xml:space="preserve"> PUCCH resource in the second </w:t>
      </w:r>
      <w:r w:rsidRPr="00B91376">
        <w:rPr>
          <w:i/>
          <w:iCs/>
          <w:sz w:val="21"/>
          <w:szCs w:val="21"/>
        </w:rPr>
        <w:t>PUCCH-</w:t>
      </w:r>
      <w:proofErr w:type="spellStart"/>
      <w:r w:rsidRPr="00B91376">
        <w:rPr>
          <w:i/>
          <w:iCs/>
          <w:sz w:val="21"/>
          <w:szCs w:val="21"/>
        </w:rPr>
        <w:t>Config</w:t>
      </w:r>
      <w:proofErr w:type="spellEnd"/>
      <w:r w:rsidRPr="00B91376">
        <w:rPr>
          <w:sz w:val="21"/>
          <w:szCs w:val="21"/>
        </w:rPr>
        <w:t xml:space="preserve"> (</w:t>
      </w:r>
      <w:r>
        <w:rPr>
          <w:sz w:val="21"/>
          <w:szCs w:val="21"/>
        </w:rPr>
        <w:t xml:space="preserve">i.e., </w:t>
      </w:r>
      <w:r w:rsidRPr="00B91376">
        <w:rPr>
          <w:sz w:val="21"/>
          <w:szCs w:val="21"/>
        </w:rPr>
        <w:t xml:space="preserve">the </w:t>
      </w:r>
      <w:r w:rsidRPr="00B91376">
        <w:rPr>
          <w:i/>
          <w:iCs/>
          <w:sz w:val="21"/>
          <w:szCs w:val="21"/>
        </w:rPr>
        <w:t>PUCCH-</w:t>
      </w:r>
      <w:proofErr w:type="spellStart"/>
      <w:r w:rsidRPr="00B91376">
        <w:rPr>
          <w:i/>
          <w:iCs/>
          <w:sz w:val="21"/>
          <w:szCs w:val="21"/>
        </w:rPr>
        <w:t>config</w:t>
      </w:r>
      <w:proofErr w:type="spellEnd"/>
      <w:r w:rsidRPr="00B91376">
        <w:rPr>
          <w:iCs/>
          <w:sz w:val="21"/>
          <w:szCs w:val="21"/>
        </w:rPr>
        <w:t xml:space="preserve"> </w:t>
      </w:r>
      <w:r w:rsidRPr="00B91376">
        <w:rPr>
          <w:sz w:val="21"/>
          <w:szCs w:val="21"/>
        </w:rPr>
        <w:t>containing the PUCCH resource of the HP HARQ-ACK)</w:t>
      </w:r>
      <w:r>
        <w:rPr>
          <w:sz w:val="21"/>
          <w:szCs w:val="21"/>
        </w:rPr>
        <w:t xml:space="preserve"> is used f</w:t>
      </w:r>
      <w:r w:rsidRPr="00B91376">
        <w:rPr>
          <w:rFonts w:eastAsia="微软雅黑"/>
          <w:sz w:val="21"/>
          <w:szCs w:val="21"/>
        </w:rPr>
        <w:t>or multiplexing a high-priority (HP) HARQ-ACK and a low-priority (LP) HARQ-ACK</w:t>
      </w:r>
      <w:r>
        <w:rPr>
          <w:rFonts w:eastAsia="微软雅黑"/>
          <w:sz w:val="21"/>
          <w:szCs w:val="21"/>
        </w:rPr>
        <w:t xml:space="preserve"> </w:t>
      </w:r>
      <w:r w:rsidRPr="00B91376">
        <w:rPr>
          <w:sz w:val="21"/>
          <w:szCs w:val="21"/>
        </w:rPr>
        <w:t>in case the total number of LP and HP HARQ-ACK bits is 2</w:t>
      </w:r>
      <w:r>
        <w:rPr>
          <w:sz w:val="21"/>
          <w:szCs w:val="22"/>
          <w:lang w:eastAsia="zh-CN"/>
        </w:rPr>
        <w:t>. FFS enhancements to ensure the reliability of HP HARQ-ACK.</w:t>
      </w:r>
    </w:p>
    <w:p w:rsidR="003764AB" w:rsidRDefault="003764AB" w:rsidP="003764AB">
      <w:pPr>
        <w:jc w:val="both"/>
        <w:rPr>
          <w:sz w:val="21"/>
          <w:szCs w:val="22"/>
          <w:lang w:eastAsia="zh-CN"/>
        </w:rPr>
      </w:pPr>
      <w:r w:rsidRPr="005D635C">
        <w:rPr>
          <w:b/>
          <w:sz w:val="21"/>
          <w:szCs w:val="22"/>
          <w:lang w:eastAsia="zh-CN"/>
        </w:rPr>
        <w:t xml:space="preserve">Proposal </w:t>
      </w:r>
      <w:r>
        <w:rPr>
          <w:b/>
          <w:sz w:val="21"/>
          <w:szCs w:val="22"/>
          <w:lang w:eastAsia="zh-CN"/>
        </w:rPr>
        <w:t>7</w:t>
      </w:r>
      <w:r w:rsidRPr="005D635C">
        <w:rPr>
          <w:sz w:val="21"/>
          <w:szCs w:val="22"/>
          <w:lang w:eastAsia="zh-CN"/>
        </w:rPr>
        <w:t xml:space="preserve">: </w:t>
      </w:r>
      <w:r w:rsidRPr="00131796">
        <w:rPr>
          <w:b/>
          <w:sz w:val="21"/>
          <w:szCs w:val="22"/>
          <w:lang w:eastAsia="zh-CN"/>
        </w:rPr>
        <w:t>Alt</w:t>
      </w:r>
      <w:r>
        <w:rPr>
          <w:b/>
          <w:sz w:val="21"/>
          <w:szCs w:val="22"/>
          <w:lang w:eastAsia="zh-CN"/>
        </w:rPr>
        <w:t xml:space="preserve"> </w:t>
      </w:r>
      <w:r w:rsidRPr="00131796">
        <w:rPr>
          <w:b/>
          <w:sz w:val="21"/>
          <w:szCs w:val="22"/>
          <w:lang w:eastAsia="zh-CN"/>
        </w:rPr>
        <w:t>1</w:t>
      </w:r>
      <w:r>
        <w:rPr>
          <w:sz w:val="21"/>
          <w:szCs w:val="22"/>
          <w:lang w:eastAsia="zh-CN"/>
        </w:rPr>
        <w:t xml:space="preserve"> (i.e., LP HARQ-ACK is used as HP UCI) or </w:t>
      </w:r>
      <w:r w:rsidRPr="00131796">
        <w:rPr>
          <w:b/>
          <w:sz w:val="21"/>
          <w:szCs w:val="22"/>
          <w:lang w:eastAsia="zh-CN"/>
        </w:rPr>
        <w:t>Alt 2</w:t>
      </w:r>
      <w:r>
        <w:rPr>
          <w:sz w:val="21"/>
          <w:szCs w:val="22"/>
          <w:lang w:eastAsia="zh-CN"/>
        </w:rPr>
        <w:t xml:space="preserve"> (i.e., an equivalent UCI bit size for HP HARQ-ACK and LP HARQ-ACK) is considered for the PUCCH resource determination </w:t>
      </w:r>
      <w:r w:rsidRPr="00B91376">
        <w:rPr>
          <w:sz w:val="21"/>
          <w:szCs w:val="21"/>
        </w:rPr>
        <w:t>in case the total number of LP and HP HARQ-ACK bits</w:t>
      </w:r>
      <w:r>
        <w:rPr>
          <w:sz w:val="21"/>
          <w:szCs w:val="21"/>
        </w:rPr>
        <w:t xml:space="preserve"> multiplexed on a PUCCH </w:t>
      </w:r>
      <w:r w:rsidRPr="00B91376">
        <w:rPr>
          <w:sz w:val="21"/>
          <w:szCs w:val="21"/>
        </w:rPr>
        <w:t>is</w:t>
      </w:r>
      <w:r>
        <w:rPr>
          <w:sz w:val="21"/>
          <w:szCs w:val="21"/>
        </w:rPr>
        <w:t xml:space="preserve"> larger than</w:t>
      </w:r>
      <w:r w:rsidRPr="00B91376">
        <w:rPr>
          <w:sz w:val="21"/>
          <w:szCs w:val="21"/>
        </w:rPr>
        <w:t xml:space="preserve"> 2</w:t>
      </w:r>
      <w:r>
        <w:rPr>
          <w:sz w:val="21"/>
          <w:szCs w:val="22"/>
          <w:lang w:eastAsia="zh-CN"/>
        </w:rPr>
        <w:t>.</w:t>
      </w:r>
    </w:p>
    <w:p w:rsidR="003764AB" w:rsidRDefault="003764AB" w:rsidP="003764AB">
      <w:pPr>
        <w:jc w:val="both"/>
        <w:rPr>
          <w:sz w:val="21"/>
          <w:szCs w:val="22"/>
          <w:lang w:eastAsia="zh-CN"/>
        </w:rPr>
      </w:pPr>
      <w:r w:rsidRPr="005D635C">
        <w:rPr>
          <w:b/>
          <w:sz w:val="21"/>
          <w:szCs w:val="22"/>
          <w:lang w:eastAsia="zh-CN"/>
        </w:rPr>
        <w:t xml:space="preserve">Proposal </w:t>
      </w:r>
      <w:r>
        <w:rPr>
          <w:b/>
          <w:sz w:val="21"/>
          <w:szCs w:val="22"/>
          <w:lang w:eastAsia="zh-CN"/>
        </w:rPr>
        <w:t>8</w:t>
      </w:r>
      <w:r w:rsidRPr="005D635C">
        <w:rPr>
          <w:sz w:val="21"/>
          <w:szCs w:val="22"/>
          <w:lang w:eastAsia="zh-CN"/>
        </w:rPr>
        <w:t xml:space="preserve">: </w:t>
      </w:r>
      <w:r>
        <w:rPr>
          <w:sz w:val="21"/>
          <w:szCs w:val="22"/>
          <w:lang w:eastAsia="zh-CN"/>
        </w:rPr>
        <w:t xml:space="preserve">A reference </w:t>
      </w:r>
      <w:r w:rsidRPr="00B91376">
        <w:rPr>
          <w:bCs/>
          <w:sz w:val="21"/>
          <w:szCs w:val="21"/>
        </w:rPr>
        <w:t>LP type 2</w:t>
      </w:r>
      <w:r>
        <w:rPr>
          <w:bCs/>
          <w:sz w:val="21"/>
          <w:szCs w:val="21"/>
        </w:rPr>
        <w:t xml:space="preserve"> HARQ-ACK</w:t>
      </w:r>
      <w:r w:rsidRPr="00B91376">
        <w:rPr>
          <w:bCs/>
          <w:sz w:val="21"/>
          <w:szCs w:val="21"/>
        </w:rPr>
        <w:t xml:space="preserve"> codebook size</w:t>
      </w:r>
      <w:r>
        <w:rPr>
          <w:bCs/>
          <w:sz w:val="21"/>
          <w:szCs w:val="21"/>
        </w:rPr>
        <w:t xml:space="preserve"> is used for PUCCH resource set determination and/or PUCCH resource determination.  How to determine the reference size is FFS.</w:t>
      </w:r>
    </w:p>
    <w:p w:rsidR="003764AB" w:rsidRPr="00982ED5" w:rsidRDefault="003764AB" w:rsidP="003764AB">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 xml:space="preserve">ynamic enabling/disabling by DCI for </w:t>
      </w:r>
      <w:r>
        <w:rPr>
          <w:sz w:val="21"/>
          <w:szCs w:val="22"/>
          <w:lang w:eastAsia="zh-CN"/>
        </w:rPr>
        <w:t>HARQ-ACK</w:t>
      </w:r>
      <w:r w:rsidRPr="00F76A8B">
        <w:rPr>
          <w:sz w:val="21"/>
          <w:szCs w:val="22"/>
          <w:lang w:eastAsia="zh-CN"/>
        </w:rPr>
        <w:t xml:space="preserve"> multiplexing</w:t>
      </w:r>
      <w:r>
        <w:rPr>
          <w:sz w:val="21"/>
          <w:szCs w:val="22"/>
          <w:lang w:eastAsia="zh-CN"/>
        </w:rPr>
        <w:t xml:space="preserve"> on PUCCH with different priorities is supported</w:t>
      </w:r>
      <w:r w:rsidRPr="00F76A8B">
        <w:rPr>
          <w:sz w:val="21"/>
          <w:szCs w:val="22"/>
          <w:lang w:eastAsia="zh-CN"/>
        </w:rPr>
        <w:t xml:space="preserve"> on top of RRC configuration. </w:t>
      </w:r>
    </w:p>
    <w:p w:rsidR="003764AB" w:rsidRPr="003D73FC" w:rsidRDefault="003764AB" w:rsidP="003764AB">
      <w:pPr>
        <w:rPr>
          <w:rFonts w:eastAsia="微软雅黑"/>
          <w:color w:val="000000"/>
          <w:sz w:val="21"/>
          <w:szCs w:val="21"/>
        </w:rPr>
      </w:pPr>
      <w:r w:rsidRPr="003D73FC">
        <w:rPr>
          <w:b/>
          <w:sz w:val="21"/>
          <w:szCs w:val="21"/>
          <w:lang w:eastAsia="zh-CN"/>
        </w:rPr>
        <w:t xml:space="preserve">Proposal </w:t>
      </w:r>
      <w:r>
        <w:rPr>
          <w:b/>
          <w:sz w:val="21"/>
          <w:szCs w:val="21"/>
          <w:lang w:eastAsia="zh-CN"/>
        </w:rPr>
        <w:t>10</w:t>
      </w:r>
      <w:r w:rsidRPr="003D73FC">
        <w:rPr>
          <w:sz w:val="21"/>
          <w:szCs w:val="21"/>
          <w:lang w:eastAsia="zh-CN"/>
        </w:rPr>
        <w:t>:</w:t>
      </w:r>
      <w:r w:rsidRPr="003D73FC">
        <w:rPr>
          <w:rFonts w:hint="eastAsia"/>
          <w:sz w:val="21"/>
          <w:szCs w:val="21"/>
          <w:lang w:eastAsia="zh-CN"/>
        </w:rPr>
        <w:t xml:space="preserve"> </w:t>
      </w:r>
      <w:r w:rsidRPr="003D73FC">
        <w:rPr>
          <w:sz w:val="21"/>
          <w:szCs w:val="21"/>
          <w:lang w:eastAsia="zh-CN"/>
        </w:rPr>
        <w:t xml:space="preserve">LP CSI part </w:t>
      </w:r>
      <w:r>
        <w:rPr>
          <w:sz w:val="21"/>
          <w:szCs w:val="21"/>
          <w:lang w:eastAsia="zh-CN"/>
        </w:rPr>
        <w:t>2</w:t>
      </w:r>
      <w:r w:rsidRPr="003D73FC">
        <w:rPr>
          <w:sz w:val="21"/>
          <w:szCs w:val="21"/>
          <w:lang w:eastAsia="zh-CN"/>
        </w:rPr>
        <w:t xml:space="preserve"> (if exists) is dropped when HP HARQ-ACK and LP HARQ-ACK are multiplexed on a LP PUSCH</w:t>
      </w:r>
      <w:r w:rsidRPr="003D73FC">
        <w:rPr>
          <w:rFonts w:eastAsia="微软雅黑"/>
          <w:color w:val="000000"/>
          <w:sz w:val="21"/>
          <w:szCs w:val="21"/>
        </w:rPr>
        <w:t>.</w:t>
      </w:r>
    </w:p>
    <w:p w:rsidR="003764AB" w:rsidRPr="007A61DB" w:rsidRDefault="003764AB" w:rsidP="003764AB">
      <w:pPr>
        <w:jc w:val="both"/>
        <w:rPr>
          <w:rFonts w:eastAsia="微软雅黑"/>
          <w:color w:val="000000"/>
        </w:rPr>
      </w:pPr>
      <w:r w:rsidRPr="00F0233F">
        <w:rPr>
          <w:b/>
          <w:sz w:val="21"/>
          <w:szCs w:val="22"/>
          <w:lang w:eastAsia="zh-CN"/>
        </w:rPr>
        <w:t xml:space="preserve">Proposal </w:t>
      </w:r>
      <w:r>
        <w:rPr>
          <w:b/>
          <w:sz w:val="21"/>
          <w:szCs w:val="22"/>
          <w:lang w:eastAsia="zh-CN"/>
        </w:rPr>
        <w:t>11</w:t>
      </w:r>
      <w:r w:rsidRPr="00F0233F">
        <w:rPr>
          <w:sz w:val="21"/>
          <w:szCs w:val="22"/>
          <w:lang w:eastAsia="zh-CN"/>
        </w:rPr>
        <w:t>:</w:t>
      </w:r>
      <w:r w:rsidRPr="00F0233F">
        <w:rPr>
          <w:rFonts w:hint="eastAsia"/>
          <w:sz w:val="21"/>
          <w:szCs w:val="22"/>
          <w:lang w:eastAsia="zh-CN"/>
        </w:rPr>
        <w:t xml:space="preserve"> </w:t>
      </w:r>
      <w:r>
        <w:rPr>
          <w:sz w:val="21"/>
          <w:szCs w:val="22"/>
          <w:lang w:eastAsia="zh-CN"/>
        </w:rPr>
        <w:t>Multiplexing of LP HARQ-ACK in a HP PUSCH is supported only when HP A/N and HP CSI part 2 do not simultaneously exist on the HP PUSCH.</w:t>
      </w:r>
      <w:r w:rsidRPr="00F0233F">
        <w:rPr>
          <w:rFonts w:hint="eastAsia"/>
          <w:sz w:val="21"/>
          <w:szCs w:val="22"/>
          <w:lang w:eastAsia="zh-CN"/>
        </w:rPr>
        <w:t xml:space="preserve"> </w:t>
      </w:r>
    </w:p>
    <w:p w:rsidR="003764AB" w:rsidRPr="00F0233F" w:rsidRDefault="003764AB" w:rsidP="003764AB">
      <w:pPr>
        <w:jc w:val="both"/>
        <w:rPr>
          <w:sz w:val="21"/>
          <w:szCs w:val="22"/>
          <w:lang w:eastAsia="zh-CN"/>
        </w:rPr>
      </w:pPr>
      <w:r w:rsidRPr="00F0233F">
        <w:rPr>
          <w:b/>
          <w:sz w:val="21"/>
          <w:szCs w:val="22"/>
          <w:lang w:eastAsia="zh-CN"/>
        </w:rPr>
        <w:t xml:space="preserve">Proposal </w:t>
      </w:r>
      <w:r>
        <w:rPr>
          <w:b/>
          <w:sz w:val="21"/>
          <w:szCs w:val="22"/>
          <w:lang w:eastAsia="zh-CN"/>
        </w:rPr>
        <w:t>12</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rsidR="003764AB" w:rsidRDefault="003764AB" w:rsidP="003764AB">
      <w:pPr>
        <w:jc w:val="both"/>
        <w:rPr>
          <w:sz w:val="21"/>
          <w:szCs w:val="22"/>
          <w:lang w:eastAsia="zh-CN"/>
        </w:rPr>
      </w:pPr>
      <w:r w:rsidRPr="00F0233F">
        <w:rPr>
          <w:b/>
          <w:sz w:val="21"/>
          <w:szCs w:val="22"/>
          <w:lang w:eastAsia="zh-CN"/>
        </w:rPr>
        <w:t xml:space="preserve">Proposal </w:t>
      </w:r>
      <w:r>
        <w:rPr>
          <w:b/>
          <w:sz w:val="21"/>
          <w:szCs w:val="22"/>
          <w:lang w:eastAsia="zh-CN"/>
        </w:rPr>
        <w:t>13</w:t>
      </w:r>
      <w:r w:rsidRPr="00F0233F">
        <w:rPr>
          <w:sz w:val="21"/>
          <w:szCs w:val="22"/>
          <w:lang w:eastAsia="zh-CN"/>
        </w:rPr>
        <w:t>:</w:t>
      </w:r>
      <w:r w:rsidRPr="00F0233F">
        <w:rPr>
          <w:rFonts w:hint="eastAsia"/>
          <w:sz w:val="21"/>
          <w:szCs w:val="22"/>
          <w:lang w:eastAsia="zh-CN"/>
        </w:rPr>
        <w:t xml:space="preserve"> </w:t>
      </w:r>
      <w:r>
        <w:rPr>
          <w:sz w:val="21"/>
          <w:szCs w:val="22"/>
          <w:lang w:eastAsia="zh-CN"/>
        </w:rPr>
        <w:t>Coded LP HARQ-ACK bit(s) (if exist) is(are) concatenated to coded HP HARQ-ACK bits as an input to the HARQ-ACK multiplexer in PUSCH.</w:t>
      </w:r>
    </w:p>
    <w:p w:rsidR="003764AB" w:rsidRPr="00F0233F" w:rsidRDefault="003764AB" w:rsidP="003764AB">
      <w:pPr>
        <w:jc w:val="both"/>
        <w:rPr>
          <w:sz w:val="21"/>
          <w:szCs w:val="22"/>
          <w:lang w:eastAsia="zh-CN"/>
        </w:rPr>
      </w:pPr>
      <w:r w:rsidRPr="00F0233F">
        <w:rPr>
          <w:b/>
          <w:sz w:val="21"/>
          <w:szCs w:val="22"/>
          <w:lang w:eastAsia="zh-CN"/>
        </w:rPr>
        <w:t xml:space="preserve">Proposal </w:t>
      </w:r>
      <w:r>
        <w:rPr>
          <w:b/>
          <w:sz w:val="21"/>
          <w:szCs w:val="22"/>
          <w:lang w:eastAsia="zh-CN"/>
        </w:rPr>
        <w:t>14</w:t>
      </w:r>
      <w:r w:rsidRPr="00F0233F">
        <w:rPr>
          <w:sz w:val="21"/>
          <w:szCs w:val="22"/>
          <w:lang w:eastAsia="zh-CN"/>
        </w:rPr>
        <w:t>:</w:t>
      </w:r>
      <w:r w:rsidRPr="00F0233F">
        <w:rPr>
          <w:rFonts w:hint="eastAsia"/>
          <w:sz w:val="21"/>
          <w:szCs w:val="22"/>
          <w:lang w:eastAsia="zh-CN"/>
        </w:rPr>
        <w:t xml:space="preserve"> </w:t>
      </w:r>
      <w:r>
        <w:rPr>
          <w:sz w:val="21"/>
          <w:szCs w:val="22"/>
          <w:lang w:eastAsia="zh-CN"/>
        </w:rPr>
        <w:t>LP HARQ-ACK is multiplexed on a number of last symbols occupied by the HP PUSCH when multiplexing of LP HARQ-ACK in HP PUSCH occurs.</w:t>
      </w:r>
    </w:p>
    <w:p w:rsidR="003764AB" w:rsidRDefault="003764AB" w:rsidP="003764AB">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15</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ynamic enabling/disabling by DCI for</w:t>
      </w:r>
      <w:r>
        <w:rPr>
          <w:sz w:val="21"/>
          <w:szCs w:val="22"/>
          <w:lang w:eastAsia="zh-CN"/>
        </w:rPr>
        <w:t xml:space="preserve"> UCI-PUSCH multiplexing with different priorities is supported</w:t>
      </w:r>
      <w:r w:rsidRPr="00F76A8B">
        <w:rPr>
          <w:sz w:val="21"/>
          <w:szCs w:val="22"/>
          <w:lang w:eastAsia="zh-CN"/>
        </w:rPr>
        <w:t>.</w:t>
      </w:r>
      <w:r>
        <w:rPr>
          <w:sz w:val="21"/>
          <w:szCs w:val="22"/>
          <w:lang w:eastAsia="zh-CN"/>
        </w:rPr>
        <w:t xml:space="preserve"> FFS whether existing fields (e.g., the fields for UL DAI and/or </w:t>
      </w:r>
      <w:proofErr w:type="spellStart"/>
      <w:r>
        <w:rPr>
          <w:sz w:val="21"/>
          <w:szCs w:val="22"/>
          <w:lang w:eastAsia="zh-CN"/>
        </w:rPr>
        <w:t>beta_offset</w:t>
      </w:r>
      <w:proofErr w:type="spellEnd"/>
      <w:r>
        <w:rPr>
          <w:sz w:val="21"/>
          <w:szCs w:val="22"/>
          <w:lang w:eastAsia="zh-CN"/>
        </w:rPr>
        <w:t>) could be reused or re-interpreted.</w:t>
      </w:r>
      <w:r w:rsidRPr="00F76A8B">
        <w:rPr>
          <w:sz w:val="21"/>
          <w:szCs w:val="22"/>
          <w:lang w:eastAsia="zh-CN"/>
        </w:rPr>
        <w:t xml:space="preserve"> </w:t>
      </w:r>
    </w:p>
    <w:p w:rsidR="00BF1B26" w:rsidRDefault="00BF1B26" w:rsidP="00BF1B26">
      <w:pPr>
        <w:jc w:val="both"/>
        <w:rPr>
          <w:sz w:val="21"/>
          <w:szCs w:val="22"/>
          <w:lang w:eastAsia="zh-CN"/>
        </w:rPr>
      </w:pPr>
      <w:r w:rsidRPr="00F0233F">
        <w:rPr>
          <w:b/>
          <w:sz w:val="21"/>
          <w:szCs w:val="22"/>
          <w:lang w:eastAsia="zh-CN"/>
        </w:rPr>
        <w:t xml:space="preserve">Proposal </w:t>
      </w:r>
      <w:r>
        <w:rPr>
          <w:b/>
          <w:sz w:val="21"/>
          <w:szCs w:val="22"/>
          <w:lang w:eastAsia="zh-CN"/>
        </w:rPr>
        <w:t>16</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(or a hybrid of the two solutions) could be considered:</w:t>
      </w:r>
    </w:p>
    <w:p w:rsidR="00BF1B26" w:rsidRPr="00C64606" w:rsidRDefault="00BF1B26" w:rsidP="00BF1B26">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BF1B26" w:rsidRDefault="00BF1B26" w:rsidP="00BF1B26">
      <w:pPr>
        <w:pStyle w:val="af7"/>
        <w:numPr>
          <w:ilvl w:val="0"/>
          <w:numId w:val="11"/>
        </w:numPr>
        <w:jc w:val="both"/>
        <w:rPr>
          <w:sz w:val="21"/>
          <w:szCs w:val="22"/>
          <w:lang w:val="en-GB" w:eastAsia="zh-CN"/>
        </w:rPr>
      </w:pPr>
      <w:r w:rsidRPr="00C64606">
        <w:rPr>
          <w:sz w:val="21"/>
          <w:szCs w:val="22"/>
          <w:lang w:val="en-GB" w:eastAsia="zh-CN"/>
        </w:rPr>
        <w:t xml:space="preserve">The multiplexing is </w:t>
      </w:r>
      <w:r>
        <w:rPr>
          <w:sz w:val="21"/>
          <w:szCs w:val="22"/>
          <w:lang w:val="en-GB" w:eastAsia="zh-CN"/>
        </w:rPr>
        <w:t xml:space="preserve">expected to be applied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1</w:t>
      </w:r>
      <w:r w:rsidR="00BF1B26">
        <w:rPr>
          <w:b/>
          <w:sz w:val="21"/>
          <w:szCs w:val="22"/>
          <w:lang w:eastAsia="zh-CN"/>
        </w:rPr>
        <w:t>7</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Pr>
          <w:sz w:val="21"/>
          <w:szCs w:val="22"/>
          <w:lang w:eastAsia="zh-CN"/>
        </w:rPr>
        <w:t>s</w:t>
      </w:r>
      <w:r w:rsidRPr="0001688C">
        <w:rPr>
          <w:sz w:val="21"/>
          <w:szCs w:val="22"/>
          <w:lang w:eastAsia="zh-CN"/>
        </w:rPr>
        <w:t xml:space="preserve"> only HARQ-ACK on the HARQ-ACK resource for negative SR) is supported.</w:t>
      </w:r>
    </w:p>
    <w:p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lastRenderedPageBreak/>
        <w:t xml:space="preserve">Proposal </w:t>
      </w:r>
      <w:r>
        <w:rPr>
          <w:b/>
          <w:sz w:val="21"/>
          <w:szCs w:val="22"/>
          <w:lang w:eastAsia="zh-CN"/>
        </w:rPr>
        <w:t>1</w:t>
      </w:r>
      <w:r w:rsidR="00BF1B26">
        <w:rPr>
          <w:b/>
          <w:sz w:val="21"/>
          <w:szCs w:val="22"/>
          <w:lang w:eastAsia="zh-CN"/>
        </w:rPr>
        <w:t>8</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rsidR="00FB4BBB" w:rsidRPr="0095227F" w:rsidRDefault="00FB4BBB" w:rsidP="00FB4BBB">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w:t>
      </w:r>
      <w:r w:rsidR="00BF1B26">
        <w:rPr>
          <w:b/>
          <w:sz w:val="21"/>
          <w:szCs w:val="22"/>
          <w:lang w:eastAsia="zh-CN"/>
        </w:rPr>
        <w:t>9</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When a PUCCH carrying HP SR with PF1 overlaps with a PUCCH carrying LP HARQ-ACK with PF0, Opt 3 (i.e., for positive SR, transmit HARQ-ACK on the SR resource. For negative SR, transmit HARQ-ACK on the HARQ-ACK resource) is supported.</w:t>
      </w:r>
    </w:p>
    <w:p w:rsidR="002767A6" w:rsidRDefault="008444B9">
      <w:pPr>
        <w:pStyle w:val="1"/>
        <w:ind w:left="0" w:firstLine="0"/>
        <w:jc w:val="both"/>
      </w:pPr>
      <w:r>
        <w:rPr>
          <w:lang w:val="en-US" w:eastAsia="zh-CN"/>
        </w:rPr>
        <w:t>6</w:t>
      </w:r>
      <w:r w:rsidR="0004367F">
        <w:t xml:space="preserve">  </w:t>
      </w:r>
      <w:r w:rsidR="00C822E8">
        <w:t>References</w:t>
      </w:r>
    </w:p>
    <w:p w:rsidR="002767A6" w:rsidRDefault="00C822E8">
      <w:pPr>
        <w:rPr>
          <w:bCs/>
          <w:sz w:val="21"/>
          <w:szCs w:val="22"/>
          <w:lang w:eastAsia="zh-CN"/>
        </w:rPr>
      </w:pPr>
      <w:r>
        <w:rPr>
          <w:bCs/>
          <w:sz w:val="21"/>
          <w:szCs w:val="22"/>
          <w:lang w:eastAsia="zh-CN"/>
        </w:rPr>
        <w:t>[</w:t>
      </w:r>
      <w:r>
        <w:rPr>
          <w:rFonts w:hint="eastAsia"/>
          <w:bCs/>
          <w:sz w:val="21"/>
          <w:szCs w:val="22"/>
          <w:lang w:eastAsia="zh-CN"/>
        </w:rPr>
        <w:t>1</w:t>
      </w:r>
      <w:r>
        <w:rPr>
          <w:bCs/>
          <w:sz w:val="21"/>
          <w:szCs w:val="22"/>
          <w:lang w:eastAsia="zh-CN"/>
        </w:rPr>
        <w:t xml:space="preserve">]    </w:t>
      </w:r>
      <w:r w:rsidR="00A75571" w:rsidRPr="00A75571">
        <w:rPr>
          <w:bCs/>
          <w:sz w:val="21"/>
          <w:szCs w:val="22"/>
          <w:lang w:eastAsia="zh-CN"/>
        </w:rPr>
        <w:t>R1-210</w:t>
      </w:r>
      <w:r w:rsidR="007B7860">
        <w:rPr>
          <w:bCs/>
          <w:sz w:val="21"/>
          <w:szCs w:val="22"/>
          <w:lang w:eastAsia="zh-CN"/>
        </w:rPr>
        <w:t>6063</w:t>
      </w:r>
      <w:r w:rsidR="00A75571">
        <w:rPr>
          <w:bCs/>
          <w:sz w:val="21"/>
          <w:szCs w:val="22"/>
          <w:lang w:eastAsia="zh-CN"/>
        </w:rPr>
        <w:t xml:space="preserve">, </w:t>
      </w:r>
      <w:r w:rsidR="002F7FB2" w:rsidRPr="002F7FB2">
        <w:rPr>
          <w:bCs/>
          <w:sz w:val="21"/>
          <w:szCs w:val="22"/>
          <w:lang w:eastAsia="zh-CN"/>
        </w:rPr>
        <w:t>Summary#1 of R17 intra-UE Multiplexing/Prioritization</w:t>
      </w:r>
      <w:r w:rsidR="00A75571">
        <w:rPr>
          <w:bCs/>
          <w:sz w:val="21"/>
          <w:szCs w:val="22"/>
          <w:lang w:eastAsia="zh-CN"/>
        </w:rPr>
        <w:t xml:space="preserve">, </w:t>
      </w:r>
      <w:r w:rsidR="00A75571" w:rsidRPr="00A75571">
        <w:rPr>
          <w:bCs/>
          <w:sz w:val="21"/>
          <w:szCs w:val="22"/>
          <w:lang w:eastAsia="zh-CN"/>
        </w:rPr>
        <w:t>Moderator (OPPO)</w:t>
      </w:r>
      <w:r w:rsidR="00A75571">
        <w:rPr>
          <w:bCs/>
          <w:sz w:val="21"/>
          <w:szCs w:val="22"/>
          <w:lang w:eastAsia="zh-CN"/>
        </w:rPr>
        <w:t>, RAN1#10</w:t>
      </w:r>
      <w:r w:rsidR="007B7860">
        <w:rPr>
          <w:bCs/>
          <w:sz w:val="21"/>
          <w:szCs w:val="22"/>
          <w:lang w:eastAsia="zh-CN"/>
        </w:rPr>
        <w:t>5</w:t>
      </w:r>
      <w:r w:rsidR="00A75571">
        <w:rPr>
          <w:bCs/>
          <w:sz w:val="21"/>
          <w:szCs w:val="22"/>
          <w:lang w:eastAsia="zh-CN"/>
        </w:rPr>
        <w:t xml:space="preserve">-e, </w:t>
      </w:r>
      <w:r w:rsidR="007B7860">
        <w:rPr>
          <w:bCs/>
          <w:sz w:val="21"/>
          <w:szCs w:val="22"/>
          <w:lang w:eastAsia="zh-CN"/>
        </w:rPr>
        <w:t>May</w:t>
      </w:r>
      <w:r w:rsidR="00A75571">
        <w:rPr>
          <w:bCs/>
          <w:sz w:val="21"/>
          <w:szCs w:val="22"/>
          <w:lang w:eastAsia="zh-CN"/>
        </w:rPr>
        <w:t>, 2021</w:t>
      </w:r>
      <w:r>
        <w:rPr>
          <w:bCs/>
          <w:sz w:val="21"/>
          <w:szCs w:val="22"/>
          <w:lang w:eastAsia="zh-CN"/>
        </w:rPr>
        <w:t>.</w:t>
      </w:r>
    </w:p>
    <w:p w:rsidR="002767A6" w:rsidRDefault="002767A6">
      <w:pPr>
        <w:jc w:val="both"/>
      </w:pPr>
    </w:p>
    <w:p w:rsidR="002767A6" w:rsidRDefault="002767A6">
      <w:pPr>
        <w:jc w:val="both"/>
        <w:rPr>
          <w:lang w:eastAsia="zh-CN"/>
        </w:rPr>
      </w:pPr>
    </w:p>
    <w:sectPr w:rsidR="002767A6">
      <w:headerReference w:type="even" r:id="rId43"/>
      <w:footerReference w:type="even" r:id="rId44"/>
      <w:footerReference w:type="default" r:id="rId4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AC5" w:rsidRDefault="009A3AC5">
      <w:pPr>
        <w:spacing w:after="0" w:line="240" w:lineRule="auto"/>
      </w:pPr>
      <w:r>
        <w:separator/>
      </w:r>
    </w:p>
  </w:endnote>
  <w:endnote w:type="continuationSeparator" w:id="0">
    <w:p w:rsidR="009A3AC5" w:rsidRDefault="009A3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Times-Roman">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D0" w:rsidRDefault="00B939D0">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939D0" w:rsidRDefault="00B939D0">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D0" w:rsidRDefault="00B939D0">
    <w:pPr>
      <w:pStyle w:val="ac"/>
      <w:ind w:right="360"/>
    </w:pPr>
    <w:r>
      <w:rPr>
        <w:rStyle w:val="af4"/>
      </w:rPr>
      <w:fldChar w:fldCharType="begin"/>
    </w:r>
    <w:r>
      <w:rPr>
        <w:rStyle w:val="af4"/>
      </w:rPr>
      <w:instrText xml:space="preserve"> PAGE </w:instrText>
    </w:r>
    <w:r>
      <w:rPr>
        <w:rStyle w:val="af4"/>
      </w:rPr>
      <w:fldChar w:fldCharType="separate"/>
    </w:r>
    <w:r w:rsidR="003764AB">
      <w:rPr>
        <w:rStyle w:val="af4"/>
        <w:noProof/>
      </w:rPr>
      <w:t>12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3764AB">
      <w:rPr>
        <w:rStyle w:val="af4"/>
        <w:noProof/>
      </w:rPr>
      <w:t>12</w:t>
    </w:r>
    <w:r>
      <w:rPr>
        <w:rStyle w:val="af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AC5" w:rsidRDefault="009A3AC5">
      <w:pPr>
        <w:spacing w:after="0" w:line="240" w:lineRule="auto"/>
      </w:pPr>
      <w:r>
        <w:separator/>
      </w:r>
    </w:p>
  </w:footnote>
  <w:footnote w:type="continuationSeparator" w:id="0">
    <w:p w:rsidR="009A3AC5" w:rsidRDefault="009A3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D0" w:rsidRDefault="00B939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83057B"/>
    <w:multiLevelType w:val="hybridMultilevel"/>
    <w:tmpl w:val="C73E2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A841AF"/>
    <w:multiLevelType w:val="hybridMultilevel"/>
    <w:tmpl w:val="463C0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E2F01"/>
    <w:multiLevelType w:val="hybridMultilevel"/>
    <w:tmpl w:val="F85EEC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F23E92"/>
    <w:multiLevelType w:val="hybridMultilevel"/>
    <w:tmpl w:val="4FD29C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F3F9B"/>
    <w:multiLevelType w:val="multilevel"/>
    <w:tmpl w:val="445F3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524397"/>
    <w:multiLevelType w:val="multilevel"/>
    <w:tmpl w:val="5E524397"/>
    <w:lvl w:ilvl="0">
      <w:start w:val="1"/>
      <w:numFmt w:val="lowerLetter"/>
      <w:lvlText w:val="%1."/>
      <w:lvlJc w:val="left"/>
      <w:pPr>
        <w:ind w:left="620" w:hanging="420"/>
      </w:pPr>
      <w:rPr>
        <w:i w:val="0"/>
        <w:iCs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8" w15:restartNumberingAfterBreak="0">
    <w:nsid w:val="656F2CB9"/>
    <w:multiLevelType w:val="hybridMultilevel"/>
    <w:tmpl w:val="F37EE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12"/>
  </w:num>
  <w:num w:numId="5">
    <w:abstractNumId w:val="16"/>
  </w:num>
  <w:num w:numId="6">
    <w:abstractNumId w:val="1"/>
  </w:num>
  <w:num w:numId="7">
    <w:abstractNumId w:val="14"/>
  </w:num>
  <w:num w:numId="8">
    <w:abstractNumId w:val="19"/>
  </w:num>
  <w:num w:numId="9">
    <w:abstractNumId w:val="3"/>
  </w:num>
  <w:num w:numId="10">
    <w:abstractNumId w:val="2"/>
  </w:num>
  <w:num w:numId="11">
    <w:abstractNumId w:val="7"/>
  </w:num>
  <w:num w:numId="12">
    <w:abstractNumId w:val="5"/>
  </w:num>
  <w:num w:numId="13">
    <w:abstractNumId w:val="18"/>
  </w:num>
  <w:num w:numId="14">
    <w:abstractNumId w:val="11"/>
  </w:num>
  <w:num w:numId="15">
    <w:abstractNumId w:val="13"/>
  </w:num>
  <w:num w:numId="16">
    <w:abstractNumId w:val="10"/>
  </w:num>
  <w:num w:numId="17">
    <w:abstractNumId w:val="4"/>
  </w:num>
  <w:num w:numId="18">
    <w:abstractNumId w:val="15"/>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8B"/>
    <w:rsid w:val="00002BD9"/>
    <w:rsid w:val="00003131"/>
    <w:rsid w:val="000037FB"/>
    <w:rsid w:val="00003EFD"/>
    <w:rsid w:val="00004961"/>
    <w:rsid w:val="0000518C"/>
    <w:rsid w:val="00005622"/>
    <w:rsid w:val="0000618A"/>
    <w:rsid w:val="000066D9"/>
    <w:rsid w:val="000070D4"/>
    <w:rsid w:val="00007730"/>
    <w:rsid w:val="00007894"/>
    <w:rsid w:val="0000789A"/>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88C"/>
    <w:rsid w:val="00016B4C"/>
    <w:rsid w:val="00017013"/>
    <w:rsid w:val="00017047"/>
    <w:rsid w:val="00017CBD"/>
    <w:rsid w:val="00017DF7"/>
    <w:rsid w:val="000205C1"/>
    <w:rsid w:val="00020AA9"/>
    <w:rsid w:val="00020B03"/>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579"/>
    <w:rsid w:val="00030F08"/>
    <w:rsid w:val="00030F74"/>
    <w:rsid w:val="000318FE"/>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367F"/>
    <w:rsid w:val="0004428E"/>
    <w:rsid w:val="0004434E"/>
    <w:rsid w:val="00044AFB"/>
    <w:rsid w:val="00044EFE"/>
    <w:rsid w:val="000451E5"/>
    <w:rsid w:val="000453F6"/>
    <w:rsid w:val="000469C6"/>
    <w:rsid w:val="00046CCA"/>
    <w:rsid w:val="00046CD6"/>
    <w:rsid w:val="00047127"/>
    <w:rsid w:val="000477BB"/>
    <w:rsid w:val="00050068"/>
    <w:rsid w:val="00050486"/>
    <w:rsid w:val="0005055B"/>
    <w:rsid w:val="0005072F"/>
    <w:rsid w:val="00050E72"/>
    <w:rsid w:val="00051135"/>
    <w:rsid w:val="000514F1"/>
    <w:rsid w:val="00051711"/>
    <w:rsid w:val="00051BDC"/>
    <w:rsid w:val="00052D79"/>
    <w:rsid w:val="00053163"/>
    <w:rsid w:val="00053A47"/>
    <w:rsid w:val="00053B05"/>
    <w:rsid w:val="00054C8F"/>
    <w:rsid w:val="00054F5A"/>
    <w:rsid w:val="000550CA"/>
    <w:rsid w:val="00055B35"/>
    <w:rsid w:val="00055D4C"/>
    <w:rsid w:val="0005602E"/>
    <w:rsid w:val="00056050"/>
    <w:rsid w:val="00056057"/>
    <w:rsid w:val="000565AE"/>
    <w:rsid w:val="000570A3"/>
    <w:rsid w:val="000570E2"/>
    <w:rsid w:val="0005759C"/>
    <w:rsid w:val="00057F5A"/>
    <w:rsid w:val="00057F6C"/>
    <w:rsid w:val="0006057C"/>
    <w:rsid w:val="00060869"/>
    <w:rsid w:val="00060BE0"/>
    <w:rsid w:val="00060D34"/>
    <w:rsid w:val="00060FDB"/>
    <w:rsid w:val="000612C5"/>
    <w:rsid w:val="00061912"/>
    <w:rsid w:val="00062CA8"/>
    <w:rsid w:val="00063E21"/>
    <w:rsid w:val="00063F57"/>
    <w:rsid w:val="000648A4"/>
    <w:rsid w:val="00064C98"/>
    <w:rsid w:val="00064EA1"/>
    <w:rsid w:val="00064F33"/>
    <w:rsid w:val="0006549C"/>
    <w:rsid w:val="00065B41"/>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65D2"/>
    <w:rsid w:val="000768D8"/>
    <w:rsid w:val="000771C8"/>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4F8"/>
    <w:rsid w:val="000A356B"/>
    <w:rsid w:val="000A3ACB"/>
    <w:rsid w:val="000A4B74"/>
    <w:rsid w:val="000A4D8A"/>
    <w:rsid w:val="000A6466"/>
    <w:rsid w:val="000A6788"/>
    <w:rsid w:val="000A6CFE"/>
    <w:rsid w:val="000B1B68"/>
    <w:rsid w:val="000B1CD3"/>
    <w:rsid w:val="000B1FBE"/>
    <w:rsid w:val="000B23E2"/>
    <w:rsid w:val="000B245F"/>
    <w:rsid w:val="000B247A"/>
    <w:rsid w:val="000B256B"/>
    <w:rsid w:val="000B2587"/>
    <w:rsid w:val="000B33EB"/>
    <w:rsid w:val="000B3E5C"/>
    <w:rsid w:val="000B3F37"/>
    <w:rsid w:val="000B4ED8"/>
    <w:rsid w:val="000B546F"/>
    <w:rsid w:val="000B5B06"/>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EF1"/>
    <w:rsid w:val="000C502B"/>
    <w:rsid w:val="000C527A"/>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10"/>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A40"/>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7FD"/>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AD9"/>
    <w:rsid w:val="000F4F44"/>
    <w:rsid w:val="000F6974"/>
    <w:rsid w:val="000F6AFA"/>
    <w:rsid w:val="000F7452"/>
    <w:rsid w:val="000F756A"/>
    <w:rsid w:val="000F76A9"/>
    <w:rsid w:val="000F794D"/>
    <w:rsid w:val="0010057C"/>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63D"/>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5C66"/>
    <w:rsid w:val="0011607D"/>
    <w:rsid w:val="00116B21"/>
    <w:rsid w:val="00117957"/>
    <w:rsid w:val="00117C13"/>
    <w:rsid w:val="00120545"/>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0902"/>
    <w:rsid w:val="001310C8"/>
    <w:rsid w:val="001310F5"/>
    <w:rsid w:val="00131796"/>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74E"/>
    <w:rsid w:val="00142975"/>
    <w:rsid w:val="0014371C"/>
    <w:rsid w:val="001437AD"/>
    <w:rsid w:val="00143A51"/>
    <w:rsid w:val="00143B14"/>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D61"/>
    <w:rsid w:val="00155E24"/>
    <w:rsid w:val="00155EF1"/>
    <w:rsid w:val="001560ED"/>
    <w:rsid w:val="001572A5"/>
    <w:rsid w:val="0015737A"/>
    <w:rsid w:val="00157847"/>
    <w:rsid w:val="001602A6"/>
    <w:rsid w:val="00160786"/>
    <w:rsid w:val="00160A67"/>
    <w:rsid w:val="00161AEB"/>
    <w:rsid w:val="001620C8"/>
    <w:rsid w:val="00162262"/>
    <w:rsid w:val="00162BD5"/>
    <w:rsid w:val="001630E4"/>
    <w:rsid w:val="001632A2"/>
    <w:rsid w:val="001639BC"/>
    <w:rsid w:val="0016465B"/>
    <w:rsid w:val="001647FA"/>
    <w:rsid w:val="001654AB"/>
    <w:rsid w:val="00166868"/>
    <w:rsid w:val="001669CF"/>
    <w:rsid w:val="00167857"/>
    <w:rsid w:val="00167C50"/>
    <w:rsid w:val="001708CD"/>
    <w:rsid w:val="001718B0"/>
    <w:rsid w:val="00172414"/>
    <w:rsid w:val="0017277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86EC2"/>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402"/>
    <w:rsid w:val="001955BF"/>
    <w:rsid w:val="0019564C"/>
    <w:rsid w:val="0019573B"/>
    <w:rsid w:val="00196220"/>
    <w:rsid w:val="00196270"/>
    <w:rsid w:val="0019734F"/>
    <w:rsid w:val="001977D0"/>
    <w:rsid w:val="00197FA7"/>
    <w:rsid w:val="001A019F"/>
    <w:rsid w:val="001A0303"/>
    <w:rsid w:val="001A037C"/>
    <w:rsid w:val="001A067A"/>
    <w:rsid w:val="001A12B0"/>
    <w:rsid w:val="001A233F"/>
    <w:rsid w:val="001A3BAB"/>
    <w:rsid w:val="001A3FA5"/>
    <w:rsid w:val="001A4334"/>
    <w:rsid w:val="001A4439"/>
    <w:rsid w:val="001A4A67"/>
    <w:rsid w:val="001A4B46"/>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47D"/>
    <w:rsid w:val="001B454C"/>
    <w:rsid w:val="001B4A8B"/>
    <w:rsid w:val="001B4E04"/>
    <w:rsid w:val="001B5332"/>
    <w:rsid w:val="001B5A8A"/>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95"/>
    <w:rsid w:val="001C5CFC"/>
    <w:rsid w:val="001C5F88"/>
    <w:rsid w:val="001C6101"/>
    <w:rsid w:val="001C6609"/>
    <w:rsid w:val="001C691D"/>
    <w:rsid w:val="001C6B19"/>
    <w:rsid w:val="001C6EB1"/>
    <w:rsid w:val="001C7F47"/>
    <w:rsid w:val="001C7F8E"/>
    <w:rsid w:val="001D03A0"/>
    <w:rsid w:val="001D0452"/>
    <w:rsid w:val="001D0A88"/>
    <w:rsid w:val="001D0F21"/>
    <w:rsid w:val="001D1258"/>
    <w:rsid w:val="001D1461"/>
    <w:rsid w:val="001D1CFF"/>
    <w:rsid w:val="001D209A"/>
    <w:rsid w:val="001D214F"/>
    <w:rsid w:val="001D21D2"/>
    <w:rsid w:val="001D29E8"/>
    <w:rsid w:val="001D2E6C"/>
    <w:rsid w:val="001D333B"/>
    <w:rsid w:val="001D343D"/>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20A"/>
    <w:rsid w:val="001E2419"/>
    <w:rsid w:val="001E24F9"/>
    <w:rsid w:val="001E31F0"/>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115"/>
    <w:rsid w:val="001F06FC"/>
    <w:rsid w:val="001F0BE6"/>
    <w:rsid w:val="001F0CFF"/>
    <w:rsid w:val="001F0DDF"/>
    <w:rsid w:val="001F1DFA"/>
    <w:rsid w:val="001F22A9"/>
    <w:rsid w:val="001F2E08"/>
    <w:rsid w:val="001F2F77"/>
    <w:rsid w:val="001F3838"/>
    <w:rsid w:val="001F3944"/>
    <w:rsid w:val="001F41DE"/>
    <w:rsid w:val="001F44C4"/>
    <w:rsid w:val="001F4508"/>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72D"/>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0AA"/>
    <w:rsid w:val="00207350"/>
    <w:rsid w:val="00207389"/>
    <w:rsid w:val="00207613"/>
    <w:rsid w:val="00207838"/>
    <w:rsid w:val="00207847"/>
    <w:rsid w:val="00207902"/>
    <w:rsid w:val="00207934"/>
    <w:rsid w:val="002102DC"/>
    <w:rsid w:val="00210301"/>
    <w:rsid w:val="002106D1"/>
    <w:rsid w:val="00210812"/>
    <w:rsid w:val="00210A2E"/>
    <w:rsid w:val="00210B5B"/>
    <w:rsid w:val="00210C91"/>
    <w:rsid w:val="0021202F"/>
    <w:rsid w:val="0021395E"/>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36AD"/>
    <w:rsid w:val="0023525F"/>
    <w:rsid w:val="002359B8"/>
    <w:rsid w:val="00235B6A"/>
    <w:rsid w:val="00235F2E"/>
    <w:rsid w:val="00236241"/>
    <w:rsid w:val="00236F71"/>
    <w:rsid w:val="00237779"/>
    <w:rsid w:val="00237D3F"/>
    <w:rsid w:val="00237E83"/>
    <w:rsid w:val="002400D6"/>
    <w:rsid w:val="00240EEA"/>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2CDF"/>
    <w:rsid w:val="002530AF"/>
    <w:rsid w:val="002530D6"/>
    <w:rsid w:val="0025325D"/>
    <w:rsid w:val="00253400"/>
    <w:rsid w:val="00254B52"/>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3C05"/>
    <w:rsid w:val="002644D5"/>
    <w:rsid w:val="00264B2B"/>
    <w:rsid w:val="00265701"/>
    <w:rsid w:val="00265996"/>
    <w:rsid w:val="00265A57"/>
    <w:rsid w:val="00265A75"/>
    <w:rsid w:val="00265B7E"/>
    <w:rsid w:val="00265E7E"/>
    <w:rsid w:val="00266210"/>
    <w:rsid w:val="00266283"/>
    <w:rsid w:val="002662DA"/>
    <w:rsid w:val="0026716C"/>
    <w:rsid w:val="002676D3"/>
    <w:rsid w:val="00267785"/>
    <w:rsid w:val="00267D70"/>
    <w:rsid w:val="00270087"/>
    <w:rsid w:val="002726F8"/>
    <w:rsid w:val="002727C8"/>
    <w:rsid w:val="00272FEB"/>
    <w:rsid w:val="002735C9"/>
    <w:rsid w:val="002738C9"/>
    <w:rsid w:val="00273B2D"/>
    <w:rsid w:val="00273C4D"/>
    <w:rsid w:val="00273CFB"/>
    <w:rsid w:val="002756D5"/>
    <w:rsid w:val="0027598E"/>
    <w:rsid w:val="00275AD2"/>
    <w:rsid w:val="00276531"/>
    <w:rsid w:val="002767A6"/>
    <w:rsid w:val="00276AA1"/>
    <w:rsid w:val="0027702F"/>
    <w:rsid w:val="0027723B"/>
    <w:rsid w:val="0027731D"/>
    <w:rsid w:val="00277840"/>
    <w:rsid w:val="00277E66"/>
    <w:rsid w:val="00277EC3"/>
    <w:rsid w:val="00277F86"/>
    <w:rsid w:val="002801E2"/>
    <w:rsid w:val="002806C7"/>
    <w:rsid w:val="00281A26"/>
    <w:rsid w:val="00281AC4"/>
    <w:rsid w:val="00282055"/>
    <w:rsid w:val="00282ED7"/>
    <w:rsid w:val="00283CB6"/>
    <w:rsid w:val="002841AB"/>
    <w:rsid w:val="00284796"/>
    <w:rsid w:val="00284AE8"/>
    <w:rsid w:val="00284B31"/>
    <w:rsid w:val="00285894"/>
    <w:rsid w:val="00285B9F"/>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5F0A"/>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27F"/>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05"/>
    <w:rsid w:val="002C36BB"/>
    <w:rsid w:val="002C3AE4"/>
    <w:rsid w:val="002C4148"/>
    <w:rsid w:val="002C4749"/>
    <w:rsid w:val="002C4CB7"/>
    <w:rsid w:val="002C5620"/>
    <w:rsid w:val="002C61E0"/>
    <w:rsid w:val="002C6221"/>
    <w:rsid w:val="002C6374"/>
    <w:rsid w:val="002C65B3"/>
    <w:rsid w:val="002C700C"/>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5AD5"/>
    <w:rsid w:val="002D5DC2"/>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F0045"/>
    <w:rsid w:val="002F025B"/>
    <w:rsid w:val="002F0D14"/>
    <w:rsid w:val="002F1E03"/>
    <w:rsid w:val="002F2150"/>
    <w:rsid w:val="002F22C4"/>
    <w:rsid w:val="002F2AE0"/>
    <w:rsid w:val="002F2F96"/>
    <w:rsid w:val="002F2FB7"/>
    <w:rsid w:val="002F2FF8"/>
    <w:rsid w:val="002F3827"/>
    <w:rsid w:val="002F413F"/>
    <w:rsid w:val="002F44AD"/>
    <w:rsid w:val="002F45D3"/>
    <w:rsid w:val="002F5C18"/>
    <w:rsid w:val="002F5FDA"/>
    <w:rsid w:val="002F70A7"/>
    <w:rsid w:val="002F7290"/>
    <w:rsid w:val="002F7D48"/>
    <w:rsid w:val="002F7FB2"/>
    <w:rsid w:val="0030000D"/>
    <w:rsid w:val="003005AC"/>
    <w:rsid w:val="00300A26"/>
    <w:rsid w:val="003011C0"/>
    <w:rsid w:val="0030121F"/>
    <w:rsid w:val="0030143A"/>
    <w:rsid w:val="0030167B"/>
    <w:rsid w:val="00301890"/>
    <w:rsid w:val="00301FE0"/>
    <w:rsid w:val="003023B8"/>
    <w:rsid w:val="003024DE"/>
    <w:rsid w:val="00302701"/>
    <w:rsid w:val="00303442"/>
    <w:rsid w:val="00303CCC"/>
    <w:rsid w:val="003044B9"/>
    <w:rsid w:val="00305A3A"/>
    <w:rsid w:val="003073BB"/>
    <w:rsid w:val="00307683"/>
    <w:rsid w:val="00307B27"/>
    <w:rsid w:val="00307D3F"/>
    <w:rsid w:val="0031013F"/>
    <w:rsid w:val="00310A1D"/>
    <w:rsid w:val="00310CBA"/>
    <w:rsid w:val="00311941"/>
    <w:rsid w:val="003123EA"/>
    <w:rsid w:val="00312520"/>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14"/>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2F04"/>
    <w:rsid w:val="0034305B"/>
    <w:rsid w:val="00343BAF"/>
    <w:rsid w:val="00343E84"/>
    <w:rsid w:val="00344438"/>
    <w:rsid w:val="003444EB"/>
    <w:rsid w:val="00344778"/>
    <w:rsid w:val="00344F78"/>
    <w:rsid w:val="0034511B"/>
    <w:rsid w:val="00345737"/>
    <w:rsid w:val="00345740"/>
    <w:rsid w:val="00346427"/>
    <w:rsid w:val="00347518"/>
    <w:rsid w:val="003504EC"/>
    <w:rsid w:val="003509B5"/>
    <w:rsid w:val="00350E00"/>
    <w:rsid w:val="00350EF6"/>
    <w:rsid w:val="00351118"/>
    <w:rsid w:val="0035244F"/>
    <w:rsid w:val="00352D0B"/>
    <w:rsid w:val="00352DAE"/>
    <w:rsid w:val="00353295"/>
    <w:rsid w:val="003539B2"/>
    <w:rsid w:val="00353A56"/>
    <w:rsid w:val="00353D7D"/>
    <w:rsid w:val="0035414B"/>
    <w:rsid w:val="00354387"/>
    <w:rsid w:val="00354D13"/>
    <w:rsid w:val="00355218"/>
    <w:rsid w:val="00355C61"/>
    <w:rsid w:val="00355DD1"/>
    <w:rsid w:val="00356BF9"/>
    <w:rsid w:val="00356CEC"/>
    <w:rsid w:val="00357034"/>
    <w:rsid w:val="00357522"/>
    <w:rsid w:val="003576D7"/>
    <w:rsid w:val="00357712"/>
    <w:rsid w:val="00357876"/>
    <w:rsid w:val="00357DEA"/>
    <w:rsid w:val="0036018A"/>
    <w:rsid w:val="0036073A"/>
    <w:rsid w:val="00360F4F"/>
    <w:rsid w:val="003614E0"/>
    <w:rsid w:val="0036185C"/>
    <w:rsid w:val="00361AFA"/>
    <w:rsid w:val="00362C5A"/>
    <w:rsid w:val="00362D8E"/>
    <w:rsid w:val="00362FFF"/>
    <w:rsid w:val="00364283"/>
    <w:rsid w:val="003643CE"/>
    <w:rsid w:val="00364B32"/>
    <w:rsid w:val="00364C7A"/>
    <w:rsid w:val="00364F70"/>
    <w:rsid w:val="0036641B"/>
    <w:rsid w:val="003670A6"/>
    <w:rsid w:val="00367CE6"/>
    <w:rsid w:val="00367E6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AB"/>
    <w:rsid w:val="003764FA"/>
    <w:rsid w:val="00376A34"/>
    <w:rsid w:val="00376AD6"/>
    <w:rsid w:val="00376C0D"/>
    <w:rsid w:val="0037709A"/>
    <w:rsid w:val="003773C7"/>
    <w:rsid w:val="00377569"/>
    <w:rsid w:val="00377A68"/>
    <w:rsid w:val="00377CE8"/>
    <w:rsid w:val="00377F70"/>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5FCC"/>
    <w:rsid w:val="00386505"/>
    <w:rsid w:val="0038686C"/>
    <w:rsid w:val="00386B71"/>
    <w:rsid w:val="003871D9"/>
    <w:rsid w:val="00387771"/>
    <w:rsid w:val="00387B4D"/>
    <w:rsid w:val="00387DCA"/>
    <w:rsid w:val="0039067C"/>
    <w:rsid w:val="003908C2"/>
    <w:rsid w:val="003912B3"/>
    <w:rsid w:val="0039178D"/>
    <w:rsid w:val="00392C0A"/>
    <w:rsid w:val="00392C30"/>
    <w:rsid w:val="00393367"/>
    <w:rsid w:val="00393636"/>
    <w:rsid w:val="003938C3"/>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33C"/>
    <w:rsid w:val="003B3EAD"/>
    <w:rsid w:val="003B3F9B"/>
    <w:rsid w:val="003B46BE"/>
    <w:rsid w:val="003B47B7"/>
    <w:rsid w:val="003B4873"/>
    <w:rsid w:val="003B4C4F"/>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C1F"/>
    <w:rsid w:val="003C2E8F"/>
    <w:rsid w:val="003C36FC"/>
    <w:rsid w:val="003C3A85"/>
    <w:rsid w:val="003C4F25"/>
    <w:rsid w:val="003C5113"/>
    <w:rsid w:val="003C5F7C"/>
    <w:rsid w:val="003C5FE4"/>
    <w:rsid w:val="003C6C3E"/>
    <w:rsid w:val="003C6D56"/>
    <w:rsid w:val="003C6E9F"/>
    <w:rsid w:val="003D0246"/>
    <w:rsid w:val="003D070C"/>
    <w:rsid w:val="003D09DA"/>
    <w:rsid w:val="003D0A1E"/>
    <w:rsid w:val="003D12AF"/>
    <w:rsid w:val="003D1464"/>
    <w:rsid w:val="003D2339"/>
    <w:rsid w:val="003D26AA"/>
    <w:rsid w:val="003D2F64"/>
    <w:rsid w:val="003D33DE"/>
    <w:rsid w:val="003D3A3E"/>
    <w:rsid w:val="003D3C11"/>
    <w:rsid w:val="003D3D16"/>
    <w:rsid w:val="003D4350"/>
    <w:rsid w:val="003D4409"/>
    <w:rsid w:val="003D4946"/>
    <w:rsid w:val="003D4A54"/>
    <w:rsid w:val="003D5717"/>
    <w:rsid w:val="003D592F"/>
    <w:rsid w:val="003D5B80"/>
    <w:rsid w:val="003D676A"/>
    <w:rsid w:val="003D6873"/>
    <w:rsid w:val="003D68E7"/>
    <w:rsid w:val="003D6E58"/>
    <w:rsid w:val="003D73FC"/>
    <w:rsid w:val="003D7ADC"/>
    <w:rsid w:val="003D7FB8"/>
    <w:rsid w:val="003D7FC6"/>
    <w:rsid w:val="003E0CE4"/>
    <w:rsid w:val="003E1082"/>
    <w:rsid w:val="003E15BE"/>
    <w:rsid w:val="003E1966"/>
    <w:rsid w:val="003E1CF4"/>
    <w:rsid w:val="003E1D35"/>
    <w:rsid w:val="003E220A"/>
    <w:rsid w:val="003E2489"/>
    <w:rsid w:val="003E29F9"/>
    <w:rsid w:val="003E2FAF"/>
    <w:rsid w:val="003E3524"/>
    <w:rsid w:val="003E3B02"/>
    <w:rsid w:val="003E46DB"/>
    <w:rsid w:val="003E4CDB"/>
    <w:rsid w:val="003E519B"/>
    <w:rsid w:val="003E51B0"/>
    <w:rsid w:val="003E6592"/>
    <w:rsid w:val="003E6B0B"/>
    <w:rsid w:val="003F0656"/>
    <w:rsid w:val="003F074F"/>
    <w:rsid w:val="003F09C8"/>
    <w:rsid w:val="003F0EBC"/>
    <w:rsid w:val="003F1133"/>
    <w:rsid w:val="003F1673"/>
    <w:rsid w:val="003F2034"/>
    <w:rsid w:val="003F2244"/>
    <w:rsid w:val="003F23B6"/>
    <w:rsid w:val="003F2624"/>
    <w:rsid w:val="003F2711"/>
    <w:rsid w:val="003F34A4"/>
    <w:rsid w:val="003F3978"/>
    <w:rsid w:val="003F3B26"/>
    <w:rsid w:val="003F42C2"/>
    <w:rsid w:val="003F44C1"/>
    <w:rsid w:val="003F44EC"/>
    <w:rsid w:val="003F4933"/>
    <w:rsid w:val="003F536B"/>
    <w:rsid w:val="003F56BC"/>
    <w:rsid w:val="003F586D"/>
    <w:rsid w:val="003F649C"/>
    <w:rsid w:val="003F6853"/>
    <w:rsid w:val="003F6ADF"/>
    <w:rsid w:val="003F70D0"/>
    <w:rsid w:val="003F7DFF"/>
    <w:rsid w:val="00400403"/>
    <w:rsid w:val="0040042A"/>
    <w:rsid w:val="004009C5"/>
    <w:rsid w:val="00400E97"/>
    <w:rsid w:val="004024AB"/>
    <w:rsid w:val="0040303D"/>
    <w:rsid w:val="0040379F"/>
    <w:rsid w:val="00403883"/>
    <w:rsid w:val="00403F25"/>
    <w:rsid w:val="004041B2"/>
    <w:rsid w:val="004041BC"/>
    <w:rsid w:val="004050AC"/>
    <w:rsid w:val="004055EE"/>
    <w:rsid w:val="00405A50"/>
    <w:rsid w:val="00405EFB"/>
    <w:rsid w:val="00406893"/>
    <w:rsid w:val="0040689B"/>
    <w:rsid w:val="00406F4B"/>
    <w:rsid w:val="004073B0"/>
    <w:rsid w:val="0040748F"/>
    <w:rsid w:val="0041093B"/>
    <w:rsid w:val="00410BEC"/>
    <w:rsid w:val="004110BF"/>
    <w:rsid w:val="004111BE"/>
    <w:rsid w:val="004127B4"/>
    <w:rsid w:val="00412A92"/>
    <w:rsid w:val="00412C79"/>
    <w:rsid w:val="00414587"/>
    <w:rsid w:val="004148F6"/>
    <w:rsid w:val="0041491E"/>
    <w:rsid w:val="00414F48"/>
    <w:rsid w:val="00414FC7"/>
    <w:rsid w:val="0041524C"/>
    <w:rsid w:val="00415277"/>
    <w:rsid w:val="00415A14"/>
    <w:rsid w:val="0041616C"/>
    <w:rsid w:val="00416A66"/>
    <w:rsid w:val="00417232"/>
    <w:rsid w:val="004179D9"/>
    <w:rsid w:val="004200F6"/>
    <w:rsid w:val="004201DE"/>
    <w:rsid w:val="00420CB7"/>
    <w:rsid w:val="0042156E"/>
    <w:rsid w:val="0042221A"/>
    <w:rsid w:val="00422A10"/>
    <w:rsid w:val="00422F31"/>
    <w:rsid w:val="00423646"/>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76"/>
    <w:rsid w:val="004356FA"/>
    <w:rsid w:val="00435CCF"/>
    <w:rsid w:val="004365C5"/>
    <w:rsid w:val="004371AB"/>
    <w:rsid w:val="004378C9"/>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455"/>
    <w:rsid w:val="00446D2B"/>
    <w:rsid w:val="00446D7F"/>
    <w:rsid w:val="004475DF"/>
    <w:rsid w:val="00450058"/>
    <w:rsid w:val="00450D3B"/>
    <w:rsid w:val="00450D54"/>
    <w:rsid w:val="00450E4C"/>
    <w:rsid w:val="004518D5"/>
    <w:rsid w:val="00451B17"/>
    <w:rsid w:val="00451BEB"/>
    <w:rsid w:val="00451E3C"/>
    <w:rsid w:val="00452891"/>
    <w:rsid w:val="00453DEF"/>
    <w:rsid w:val="00453EB0"/>
    <w:rsid w:val="004543E4"/>
    <w:rsid w:val="004544FC"/>
    <w:rsid w:val="004548E5"/>
    <w:rsid w:val="00455318"/>
    <w:rsid w:val="00456114"/>
    <w:rsid w:val="004562F8"/>
    <w:rsid w:val="00456971"/>
    <w:rsid w:val="00456C1F"/>
    <w:rsid w:val="0045742D"/>
    <w:rsid w:val="004574AB"/>
    <w:rsid w:val="00457C43"/>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2F3A"/>
    <w:rsid w:val="0047343E"/>
    <w:rsid w:val="00473779"/>
    <w:rsid w:val="00473839"/>
    <w:rsid w:val="00473932"/>
    <w:rsid w:val="00473AD0"/>
    <w:rsid w:val="0047400A"/>
    <w:rsid w:val="0047434F"/>
    <w:rsid w:val="004743E2"/>
    <w:rsid w:val="00475260"/>
    <w:rsid w:val="00475596"/>
    <w:rsid w:val="004759AD"/>
    <w:rsid w:val="00476A42"/>
    <w:rsid w:val="00476D8B"/>
    <w:rsid w:val="0047703F"/>
    <w:rsid w:val="0047765A"/>
    <w:rsid w:val="0047786D"/>
    <w:rsid w:val="00477FF7"/>
    <w:rsid w:val="004802DB"/>
    <w:rsid w:val="00480F17"/>
    <w:rsid w:val="004813F5"/>
    <w:rsid w:val="00481607"/>
    <w:rsid w:val="00482591"/>
    <w:rsid w:val="004831A0"/>
    <w:rsid w:val="00483D11"/>
    <w:rsid w:val="00483D84"/>
    <w:rsid w:val="0048406D"/>
    <w:rsid w:val="00484C46"/>
    <w:rsid w:val="004853CB"/>
    <w:rsid w:val="00485560"/>
    <w:rsid w:val="0048559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922"/>
    <w:rsid w:val="00491EEE"/>
    <w:rsid w:val="004924E5"/>
    <w:rsid w:val="004928EE"/>
    <w:rsid w:val="00493063"/>
    <w:rsid w:val="004935A4"/>
    <w:rsid w:val="00493A0E"/>
    <w:rsid w:val="00493D08"/>
    <w:rsid w:val="004943E3"/>
    <w:rsid w:val="004945CB"/>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CF8"/>
    <w:rsid w:val="004A7FB0"/>
    <w:rsid w:val="004B0372"/>
    <w:rsid w:val="004B038D"/>
    <w:rsid w:val="004B0FC0"/>
    <w:rsid w:val="004B11AE"/>
    <w:rsid w:val="004B1313"/>
    <w:rsid w:val="004B1C42"/>
    <w:rsid w:val="004B225E"/>
    <w:rsid w:val="004B292F"/>
    <w:rsid w:val="004B2B31"/>
    <w:rsid w:val="004B3C3F"/>
    <w:rsid w:val="004B3CE9"/>
    <w:rsid w:val="004B46A8"/>
    <w:rsid w:val="004B4D0A"/>
    <w:rsid w:val="004B4D91"/>
    <w:rsid w:val="004B5420"/>
    <w:rsid w:val="004B566D"/>
    <w:rsid w:val="004B5C0C"/>
    <w:rsid w:val="004B5FE1"/>
    <w:rsid w:val="004B6301"/>
    <w:rsid w:val="004B71E9"/>
    <w:rsid w:val="004C0346"/>
    <w:rsid w:val="004C0B5B"/>
    <w:rsid w:val="004C0F99"/>
    <w:rsid w:val="004C130D"/>
    <w:rsid w:val="004C1E76"/>
    <w:rsid w:val="004C20B1"/>
    <w:rsid w:val="004C2F01"/>
    <w:rsid w:val="004C35D8"/>
    <w:rsid w:val="004C3856"/>
    <w:rsid w:val="004C3974"/>
    <w:rsid w:val="004C3AED"/>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6C1"/>
    <w:rsid w:val="004D16E2"/>
    <w:rsid w:val="004D1A33"/>
    <w:rsid w:val="004D1D64"/>
    <w:rsid w:val="004D25FC"/>
    <w:rsid w:val="004D2848"/>
    <w:rsid w:val="004D2C45"/>
    <w:rsid w:val="004D2CDA"/>
    <w:rsid w:val="004D2DAF"/>
    <w:rsid w:val="004D2FCB"/>
    <w:rsid w:val="004D34EB"/>
    <w:rsid w:val="004D3EB5"/>
    <w:rsid w:val="004D3F7D"/>
    <w:rsid w:val="004D4968"/>
    <w:rsid w:val="004D4B09"/>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A97"/>
    <w:rsid w:val="004E3B4D"/>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1FD3"/>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80A"/>
    <w:rsid w:val="00502C24"/>
    <w:rsid w:val="0050316A"/>
    <w:rsid w:val="00503210"/>
    <w:rsid w:val="00503EC5"/>
    <w:rsid w:val="00503F53"/>
    <w:rsid w:val="005043A3"/>
    <w:rsid w:val="00504FF2"/>
    <w:rsid w:val="005051A3"/>
    <w:rsid w:val="005052AC"/>
    <w:rsid w:val="00505A2A"/>
    <w:rsid w:val="00505E09"/>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623"/>
    <w:rsid w:val="005137D0"/>
    <w:rsid w:val="00513951"/>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60F"/>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408FD"/>
    <w:rsid w:val="005417A0"/>
    <w:rsid w:val="005422E8"/>
    <w:rsid w:val="00542387"/>
    <w:rsid w:val="005426C4"/>
    <w:rsid w:val="00543342"/>
    <w:rsid w:val="0054377C"/>
    <w:rsid w:val="00543A66"/>
    <w:rsid w:val="00543C34"/>
    <w:rsid w:val="005440D7"/>
    <w:rsid w:val="0054460D"/>
    <w:rsid w:val="0054556C"/>
    <w:rsid w:val="0054556F"/>
    <w:rsid w:val="0054667C"/>
    <w:rsid w:val="00546738"/>
    <w:rsid w:val="005467D6"/>
    <w:rsid w:val="00546942"/>
    <w:rsid w:val="00546ACE"/>
    <w:rsid w:val="00546D42"/>
    <w:rsid w:val="00547E9B"/>
    <w:rsid w:val="00550151"/>
    <w:rsid w:val="00550F4E"/>
    <w:rsid w:val="00551204"/>
    <w:rsid w:val="005519B9"/>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5F8"/>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6AE"/>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63E8"/>
    <w:rsid w:val="005770BC"/>
    <w:rsid w:val="00577238"/>
    <w:rsid w:val="005776BC"/>
    <w:rsid w:val="00577BE7"/>
    <w:rsid w:val="00580F6D"/>
    <w:rsid w:val="00581367"/>
    <w:rsid w:val="005819D7"/>
    <w:rsid w:val="005823F6"/>
    <w:rsid w:val="00582D3E"/>
    <w:rsid w:val="00582E3D"/>
    <w:rsid w:val="005836D0"/>
    <w:rsid w:val="00583766"/>
    <w:rsid w:val="005840E5"/>
    <w:rsid w:val="00584661"/>
    <w:rsid w:val="005847CE"/>
    <w:rsid w:val="005848FF"/>
    <w:rsid w:val="00584953"/>
    <w:rsid w:val="00584D60"/>
    <w:rsid w:val="0058501F"/>
    <w:rsid w:val="0058573E"/>
    <w:rsid w:val="0058602D"/>
    <w:rsid w:val="0058628A"/>
    <w:rsid w:val="005864D3"/>
    <w:rsid w:val="005868E1"/>
    <w:rsid w:val="00586D6E"/>
    <w:rsid w:val="00587120"/>
    <w:rsid w:val="0058738C"/>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18A"/>
    <w:rsid w:val="005A05C6"/>
    <w:rsid w:val="005A0753"/>
    <w:rsid w:val="005A0789"/>
    <w:rsid w:val="005A0FE4"/>
    <w:rsid w:val="005A152E"/>
    <w:rsid w:val="005A15A5"/>
    <w:rsid w:val="005A167B"/>
    <w:rsid w:val="005A2229"/>
    <w:rsid w:val="005A2832"/>
    <w:rsid w:val="005A2D3E"/>
    <w:rsid w:val="005A320D"/>
    <w:rsid w:val="005A3468"/>
    <w:rsid w:val="005A35EA"/>
    <w:rsid w:val="005A36E3"/>
    <w:rsid w:val="005A391D"/>
    <w:rsid w:val="005A48AB"/>
    <w:rsid w:val="005A4A64"/>
    <w:rsid w:val="005A50DB"/>
    <w:rsid w:val="005A50FE"/>
    <w:rsid w:val="005A52F4"/>
    <w:rsid w:val="005A59CF"/>
    <w:rsid w:val="005A5A60"/>
    <w:rsid w:val="005A6570"/>
    <w:rsid w:val="005A6CB4"/>
    <w:rsid w:val="005A714A"/>
    <w:rsid w:val="005A7AD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A42"/>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031"/>
    <w:rsid w:val="005C5772"/>
    <w:rsid w:val="005C5849"/>
    <w:rsid w:val="005C5AA6"/>
    <w:rsid w:val="005C5E0A"/>
    <w:rsid w:val="005C5E4D"/>
    <w:rsid w:val="005C68C7"/>
    <w:rsid w:val="005C7CAD"/>
    <w:rsid w:val="005C7DFB"/>
    <w:rsid w:val="005D02FA"/>
    <w:rsid w:val="005D0790"/>
    <w:rsid w:val="005D2043"/>
    <w:rsid w:val="005D20FC"/>
    <w:rsid w:val="005D2464"/>
    <w:rsid w:val="005D2EE8"/>
    <w:rsid w:val="005D32EE"/>
    <w:rsid w:val="005D339D"/>
    <w:rsid w:val="005D38CA"/>
    <w:rsid w:val="005D3960"/>
    <w:rsid w:val="005D4722"/>
    <w:rsid w:val="005D4884"/>
    <w:rsid w:val="005D49D1"/>
    <w:rsid w:val="005D5E46"/>
    <w:rsid w:val="005D635C"/>
    <w:rsid w:val="005D64A5"/>
    <w:rsid w:val="005D680B"/>
    <w:rsid w:val="005D6945"/>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22D"/>
    <w:rsid w:val="005F55AA"/>
    <w:rsid w:val="005F55CC"/>
    <w:rsid w:val="005F55E3"/>
    <w:rsid w:val="005F5939"/>
    <w:rsid w:val="005F5B30"/>
    <w:rsid w:val="005F5B83"/>
    <w:rsid w:val="005F60C4"/>
    <w:rsid w:val="005F6259"/>
    <w:rsid w:val="005F6365"/>
    <w:rsid w:val="005F660A"/>
    <w:rsid w:val="005F6697"/>
    <w:rsid w:val="005F6832"/>
    <w:rsid w:val="005F7490"/>
    <w:rsid w:val="005F7699"/>
    <w:rsid w:val="005F7D32"/>
    <w:rsid w:val="0060031B"/>
    <w:rsid w:val="006012E3"/>
    <w:rsid w:val="00601FCD"/>
    <w:rsid w:val="00602949"/>
    <w:rsid w:val="00602A5F"/>
    <w:rsid w:val="00602F2F"/>
    <w:rsid w:val="00602FB5"/>
    <w:rsid w:val="0060342E"/>
    <w:rsid w:val="0060384D"/>
    <w:rsid w:val="006039C5"/>
    <w:rsid w:val="00603BF8"/>
    <w:rsid w:val="0060515F"/>
    <w:rsid w:val="00606C6F"/>
    <w:rsid w:val="00606C80"/>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90D"/>
    <w:rsid w:val="00625B24"/>
    <w:rsid w:val="006265D0"/>
    <w:rsid w:val="00626AE5"/>
    <w:rsid w:val="00626C25"/>
    <w:rsid w:val="006279A7"/>
    <w:rsid w:val="00627BA3"/>
    <w:rsid w:val="00627E44"/>
    <w:rsid w:val="0063020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0FAB"/>
    <w:rsid w:val="00641061"/>
    <w:rsid w:val="006412CA"/>
    <w:rsid w:val="00641E4B"/>
    <w:rsid w:val="006422E2"/>
    <w:rsid w:val="006427D6"/>
    <w:rsid w:val="006428E2"/>
    <w:rsid w:val="00642CE4"/>
    <w:rsid w:val="00642D10"/>
    <w:rsid w:val="006430B5"/>
    <w:rsid w:val="00644200"/>
    <w:rsid w:val="0064437A"/>
    <w:rsid w:val="00646870"/>
    <w:rsid w:val="00647567"/>
    <w:rsid w:val="00647D2D"/>
    <w:rsid w:val="00647D83"/>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EDD"/>
    <w:rsid w:val="00653F21"/>
    <w:rsid w:val="006544F6"/>
    <w:rsid w:val="00654AA0"/>
    <w:rsid w:val="00655070"/>
    <w:rsid w:val="0065594D"/>
    <w:rsid w:val="006569EB"/>
    <w:rsid w:val="00657005"/>
    <w:rsid w:val="0065788E"/>
    <w:rsid w:val="006578D9"/>
    <w:rsid w:val="00657F3B"/>
    <w:rsid w:val="00657FE4"/>
    <w:rsid w:val="006602BB"/>
    <w:rsid w:val="006605DC"/>
    <w:rsid w:val="006605F8"/>
    <w:rsid w:val="006606B1"/>
    <w:rsid w:val="0066108D"/>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5FB5"/>
    <w:rsid w:val="00666471"/>
    <w:rsid w:val="00666653"/>
    <w:rsid w:val="00666E89"/>
    <w:rsid w:val="00666EC6"/>
    <w:rsid w:val="00667167"/>
    <w:rsid w:val="006678A0"/>
    <w:rsid w:val="0066797B"/>
    <w:rsid w:val="00667A27"/>
    <w:rsid w:val="006700E7"/>
    <w:rsid w:val="0067016B"/>
    <w:rsid w:val="00670328"/>
    <w:rsid w:val="006704BF"/>
    <w:rsid w:val="00670AD8"/>
    <w:rsid w:val="00670ECD"/>
    <w:rsid w:val="006710D1"/>
    <w:rsid w:val="00672B09"/>
    <w:rsid w:val="006730FA"/>
    <w:rsid w:val="00673634"/>
    <w:rsid w:val="0067371B"/>
    <w:rsid w:val="00673D7C"/>
    <w:rsid w:val="00673EF8"/>
    <w:rsid w:val="00673FBF"/>
    <w:rsid w:val="00674314"/>
    <w:rsid w:val="00674460"/>
    <w:rsid w:val="006744FB"/>
    <w:rsid w:val="00675787"/>
    <w:rsid w:val="00676A4B"/>
    <w:rsid w:val="00676C9B"/>
    <w:rsid w:val="00677B84"/>
    <w:rsid w:val="00677E8D"/>
    <w:rsid w:val="00680A97"/>
    <w:rsid w:val="00680C3F"/>
    <w:rsid w:val="0068102D"/>
    <w:rsid w:val="0068226B"/>
    <w:rsid w:val="00682322"/>
    <w:rsid w:val="00682ED3"/>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4F93"/>
    <w:rsid w:val="006A5A82"/>
    <w:rsid w:val="006A5BC7"/>
    <w:rsid w:val="006A5C44"/>
    <w:rsid w:val="006A5DE5"/>
    <w:rsid w:val="006A636A"/>
    <w:rsid w:val="006A6B69"/>
    <w:rsid w:val="006A6F85"/>
    <w:rsid w:val="006A7C1F"/>
    <w:rsid w:val="006B12CB"/>
    <w:rsid w:val="006B1938"/>
    <w:rsid w:val="006B19B2"/>
    <w:rsid w:val="006B19E5"/>
    <w:rsid w:val="006B1DA2"/>
    <w:rsid w:val="006B1F5F"/>
    <w:rsid w:val="006B2064"/>
    <w:rsid w:val="006B22D0"/>
    <w:rsid w:val="006B3AD6"/>
    <w:rsid w:val="006B5922"/>
    <w:rsid w:val="006B64A6"/>
    <w:rsid w:val="006B6767"/>
    <w:rsid w:val="006B67DE"/>
    <w:rsid w:val="006B6C94"/>
    <w:rsid w:val="006B6E3E"/>
    <w:rsid w:val="006B6FB6"/>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A0F"/>
    <w:rsid w:val="006C6E92"/>
    <w:rsid w:val="006C7002"/>
    <w:rsid w:val="006C724C"/>
    <w:rsid w:val="006C75C9"/>
    <w:rsid w:val="006C78FA"/>
    <w:rsid w:val="006C7D80"/>
    <w:rsid w:val="006C7E71"/>
    <w:rsid w:val="006D0448"/>
    <w:rsid w:val="006D0B4F"/>
    <w:rsid w:val="006D11C3"/>
    <w:rsid w:val="006D1F1A"/>
    <w:rsid w:val="006D21FF"/>
    <w:rsid w:val="006D493C"/>
    <w:rsid w:val="006D5FEE"/>
    <w:rsid w:val="006D5FEF"/>
    <w:rsid w:val="006D6015"/>
    <w:rsid w:val="006D64D6"/>
    <w:rsid w:val="006D6A4C"/>
    <w:rsid w:val="006D6FC8"/>
    <w:rsid w:val="006D7C0F"/>
    <w:rsid w:val="006E0240"/>
    <w:rsid w:val="006E0659"/>
    <w:rsid w:val="006E0B10"/>
    <w:rsid w:val="006E0B16"/>
    <w:rsid w:val="006E22CC"/>
    <w:rsid w:val="006E36CF"/>
    <w:rsid w:val="006E3B45"/>
    <w:rsid w:val="006E3D21"/>
    <w:rsid w:val="006E4DF4"/>
    <w:rsid w:val="006E512D"/>
    <w:rsid w:val="006E53A6"/>
    <w:rsid w:val="006E54B1"/>
    <w:rsid w:val="006E5C3A"/>
    <w:rsid w:val="006E6FC9"/>
    <w:rsid w:val="006E7093"/>
    <w:rsid w:val="006E7496"/>
    <w:rsid w:val="006E7969"/>
    <w:rsid w:val="006E7C62"/>
    <w:rsid w:val="006F075A"/>
    <w:rsid w:val="006F0B08"/>
    <w:rsid w:val="006F0C12"/>
    <w:rsid w:val="006F0C6C"/>
    <w:rsid w:val="006F0EB1"/>
    <w:rsid w:val="006F1636"/>
    <w:rsid w:val="006F16B4"/>
    <w:rsid w:val="006F2CCB"/>
    <w:rsid w:val="006F2E9D"/>
    <w:rsid w:val="006F314D"/>
    <w:rsid w:val="006F5719"/>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3959"/>
    <w:rsid w:val="007146D9"/>
    <w:rsid w:val="00714912"/>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2CF5"/>
    <w:rsid w:val="0072349E"/>
    <w:rsid w:val="00723B7C"/>
    <w:rsid w:val="00724331"/>
    <w:rsid w:val="00724357"/>
    <w:rsid w:val="00724426"/>
    <w:rsid w:val="00724685"/>
    <w:rsid w:val="00724A3E"/>
    <w:rsid w:val="00724A66"/>
    <w:rsid w:val="00725647"/>
    <w:rsid w:val="00725CB6"/>
    <w:rsid w:val="00725D74"/>
    <w:rsid w:val="00726281"/>
    <w:rsid w:val="00726C1B"/>
    <w:rsid w:val="0073083B"/>
    <w:rsid w:val="00730B78"/>
    <w:rsid w:val="0073128B"/>
    <w:rsid w:val="007312CB"/>
    <w:rsid w:val="007313D4"/>
    <w:rsid w:val="0073171A"/>
    <w:rsid w:val="00732116"/>
    <w:rsid w:val="0073278B"/>
    <w:rsid w:val="00733FA0"/>
    <w:rsid w:val="00734385"/>
    <w:rsid w:val="0073446C"/>
    <w:rsid w:val="007347C0"/>
    <w:rsid w:val="007354B7"/>
    <w:rsid w:val="007357D5"/>
    <w:rsid w:val="00735D01"/>
    <w:rsid w:val="00735DF3"/>
    <w:rsid w:val="0073642C"/>
    <w:rsid w:val="00736B96"/>
    <w:rsid w:val="00736BD5"/>
    <w:rsid w:val="00736BED"/>
    <w:rsid w:val="00736E2F"/>
    <w:rsid w:val="0073725A"/>
    <w:rsid w:val="007377ED"/>
    <w:rsid w:val="00737E07"/>
    <w:rsid w:val="00740497"/>
    <w:rsid w:val="00740A0A"/>
    <w:rsid w:val="00740A55"/>
    <w:rsid w:val="00740CDD"/>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7EF"/>
    <w:rsid w:val="00756C09"/>
    <w:rsid w:val="007570E6"/>
    <w:rsid w:val="0075751D"/>
    <w:rsid w:val="00757A61"/>
    <w:rsid w:val="00760D79"/>
    <w:rsid w:val="00760F66"/>
    <w:rsid w:val="007619FB"/>
    <w:rsid w:val="007622F4"/>
    <w:rsid w:val="00762584"/>
    <w:rsid w:val="00762924"/>
    <w:rsid w:val="00762D30"/>
    <w:rsid w:val="00763339"/>
    <w:rsid w:val="00763355"/>
    <w:rsid w:val="00763522"/>
    <w:rsid w:val="00763FE8"/>
    <w:rsid w:val="00764E1D"/>
    <w:rsid w:val="00765327"/>
    <w:rsid w:val="00765B0A"/>
    <w:rsid w:val="007661E2"/>
    <w:rsid w:val="007665F5"/>
    <w:rsid w:val="00766BFB"/>
    <w:rsid w:val="0076746B"/>
    <w:rsid w:val="007678B6"/>
    <w:rsid w:val="0076791E"/>
    <w:rsid w:val="007721AD"/>
    <w:rsid w:val="007726FB"/>
    <w:rsid w:val="00772D15"/>
    <w:rsid w:val="00772DC3"/>
    <w:rsid w:val="00773141"/>
    <w:rsid w:val="00773D67"/>
    <w:rsid w:val="00774BC1"/>
    <w:rsid w:val="00774CF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2C6"/>
    <w:rsid w:val="00783659"/>
    <w:rsid w:val="0078380D"/>
    <w:rsid w:val="00783BCC"/>
    <w:rsid w:val="00783DD1"/>
    <w:rsid w:val="0078465B"/>
    <w:rsid w:val="00784702"/>
    <w:rsid w:val="007847B9"/>
    <w:rsid w:val="00784D1B"/>
    <w:rsid w:val="007860C0"/>
    <w:rsid w:val="00786272"/>
    <w:rsid w:val="007864B2"/>
    <w:rsid w:val="00786620"/>
    <w:rsid w:val="00786D0A"/>
    <w:rsid w:val="00787736"/>
    <w:rsid w:val="00787A55"/>
    <w:rsid w:val="00787FF1"/>
    <w:rsid w:val="0079052A"/>
    <w:rsid w:val="00790693"/>
    <w:rsid w:val="00790843"/>
    <w:rsid w:val="007916D2"/>
    <w:rsid w:val="00791A77"/>
    <w:rsid w:val="00792A72"/>
    <w:rsid w:val="00792ECC"/>
    <w:rsid w:val="00792F21"/>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660"/>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C0C"/>
    <w:rsid w:val="007A4D63"/>
    <w:rsid w:val="007A5493"/>
    <w:rsid w:val="007A5A5A"/>
    <w:rsid w:val="007A5BC2"/>
    <w:rsid w:val="007A618D"/>
    <w:rsid w:val="007A704A"/>
    <w:rsid w:val="007A765B"/>
    <w:rsid w:val="007A7C5E"/>
    <w:rsid w:val="007A7F20"/>
    <w:rsid w:val="007A7F30"/>
    <w:rsid w:val="007B0253"/>
    <w:rsid w:val="007B0E3D"/>
    <w:rsid w:val="007B1061"/>
    <w:rsid w:val="007B1306"/>
    <w:rsid w:val="007B1B64"/>
    <w:rsid w:val="007B2638"/>
    <w:rsid w:val="007B2877"/>
    <w:rsid w:val="007B2D8B"/>
    <w:rsid w:val="007B30F0"/>
    <w:rsid w:val="007B3CF8"/>
    <w:rsid w:val="007B448A"/>
    <w:rsid w:val="007B4B0D"/>
    <w:rsid w:val="007B4C6D"/>
    <w:rsid w:val="007B4E3F"/>
    <w:rsid w:val="007B522A"/>
    <w:rsid w:val="007B563A"/>
    <w:rsid w:val="007B68BA"/>
    <w:rsid w:val="007B70A5"/>
    <w:rsid w:val="007B7275"/>
    <w:rsid w:val="007B7860"/>
    <w:rsid w:val="007B7F3D"/>
    <w:rsid w:val="007C09E4"/>
    <w:rsid w:val="007C0D95"/>
    <w:rsid w:val="007C0E3C"/>
    <w:rsid w:val="007C0F3A"/>
    <w:rsid w:val="007C1537"/>
    <w:rsid w:val="007C18C0"/>
    <w:rsid w:val="007C1B05"/>
    <w:rsid w:val="007C2DD6"/>
    <w:rsid w:val="007C30C6"/>
    <w:rsid w:val="007C31AD"/>
    <w:rsid w:val="007C3425"/>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0E3"/>
    <w:rsid w:val="007E218F"/>
    <w:rsid w:val="007E276E"/>
    <w:rsid w:val="007E2B64"/>
    <w:rsid w:val="007E2E7E"/>
    <w:rsid w:val="007E3051"/>
    <w:rsid w:val="007E4238"/>
    <w:rsid w:val="007E4B85"/>
    <w:rsid w:val="007E4E4F"/>
    <w:rsid w:val="007E5842"/>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73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40A"/>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C5"/>
    <w:rsid w:val="008252AD"/>
    <w:rsid w:val="00825752"/>
    <w:rsid w:val="00826822"/>
    <w:rsid w:val="008274FB"/>
    <w:rsid w:val="00827A8A"/>
    <w:rsid w:val="00830896"/>
    <w:rsid w:val="00830D11"/>
    <w:rsid w:val="008314F0"/>
    <w:rsid w:val="008319D3"/>
    <w:rsid w:val="00831A52"/>
    <w:rsid w:val="008327E5"/>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26FF"/>
    <w:rsid w:val="00842C7E"/>
    <w:rsid w:val="00843971"/>
    <w:rsid w:val="00843AFD"/>
    <w:rsid w:val="00843B71"/>
    <w:rsid w:val="00843BDF"/>
    <w:rsid w:val="00843E9C"/>
    <w:rsid w:val="00844468"/>
    <w:rsid w:val="008444B9"/>
    <w:rsid w:val="008444F8"/>
    <w:rsid w:val="0084554A"/>
    <w:rsid w:val="00845F51"/>
    <w:rsid w:val="00846069"/>
    <w:rsid w:val="0084637B"/>
    <w:rsid w:val="00846467"/>
    <w:rsid w:val="0084760D"/>
    <w:rsid w:val="00847991"/>
    <w:rsid w:val="00847C4E"/>
    <w:rsid w:val="008515E6"/>
    <w:rsid w:val="008517C2"/>
    <w:rsid w:val="008517E2"/>
    <w:rsid w:val="00851801"/>
    <w:rsid w:val="00851CA3"/>
    <w:rsid w:val="00853228"/>
    <w:rsid w:val="008535B0"/>
    <w:rsid w:val="00853A21"/>
    <w:rsid w:val="00853BD0"/>
    <w:rsid w:val="008542A6"/>
    <w:rsid w:val="00854983"/>
    <w:rsid w:val="00854DBE"/>
    <w:rsid w:val="00855684"/>
    <w:rsid w:val="00855C75"/>
    <w:rsid w:val="00855F52"/>
    <w:rsid w:val="00856834"/>
    <w:rsid w:val="0085689D"/>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8DC"/>
    <w:rsid w:val="00871EED"/>
    <w:rsid w:val="008734E7"/>
    <w:rsid w:val="00873506"/>
    <w:rsid w:val="0087404E"/>
    <w:rsid w:val="008744DD"/>
    <w:rsid w:val="00874C48"/>
    <w:rsid w:val="0087504C"/>
    <w:rsid w:val="008751A1"/>
    <w:rsid w:val="0087534D"/>
    <w:rsid w:val="00875394"/>
    <w:rsid w:val="00875905"/>
    <w:rsid w:val="00876020"/>
    <w:rsid w:val="008769B2"/>
    <w:rsid w:val="00876B38"/>
    <w:rsid w:val="00876D11"/>
    <w:rsid w:val="00877505"/>
    <w:rsid w:val="008776B2"/>
    <w:rsid w:val="00877FA3"/>
    <w:rsid w:val="008806F4"/>
    <w:rsid w:val="008808CF"/>
    <w:rsid w:val="008810FA"/>
    <w:rsid w:val="0088124B"/>
    <w:rsid w:val="008813B7"/>
    <w:rsid w:val="00881D47"/>
    <w:rsid w:val="00883004"/>
    <w:rsid w:val="00883C93"/>
    <w:rsid w:val="00883ED6"/>
    <w:rsid w:val="008843EC"/>
    <w:rsid w:val="0088441D"/>
    <w:rsid w:val="00885359"/>
    <w:rsid w:val="0088579F"/>
    <w:rsid w:val="0088589D"/>
    <w:rsid w:val="00885B2E"/>
    <w:rsid w:val="00885C5A"/>
    <w:rsid w:val="008862C1"/>
    <w:rsid w:val="008867CF"/>
    <w:rsid w:val="00886BA1"/>
    <w:rsid w:val="00886DE3"/>
    <w:rsid w:val="00886E72"/>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B4D"/>
    <w:rsid w:val="008A2C22"/>
    <w:rsid w:val="008A3297"/>
    <w:rsid w:val="008A36ED"/>
    <w:rsid w:val="008A422F"/>
    <w:rsid w:val="008A42D8"/>
    <w:rsid w:val="008A45B1"/>
    <w:rsid w:val="008A59E9"/>
    <w:rsid w:val="008A668F"/>
    <w:rsid w:val="008A6A11"/>
    <w:rsid w:val="008A6A37"/>
    <w:rsid w:val="008A6AA0"/>
    <w:rsid w:val="008A6C6F"/>
    <w:rsid w:val="008A71B7"/>
    <w:rsid w:val="008A72A4"/>
    <w:rsid w:val="008A75C5"/>
    <w:rsid w:val="008A7669"/>
    <w:rsid w:val="008A7819"/>
    <w:rsid w:val="008B01A2"/>
    <w:rsid w:val="008B0637"/>
    <w:rsid w:val="008B0872"/>
    <w:rsid w:val="008B0DCC"/>
    <w:rsid w:val="008B1651"/>
    <w:rsid w:val="008B1AAE"/>
    <w:rsid w:val="008B22DA"/>
    <w:rsid w:val="008B2DEB"/>
    <w:rsid w:val="008B3537"/>
    <w:rsid w:val="008B3569"/>
    <w:rsid w:val="008B3D4F"/>
    <w:rsid w:val="008B4495"/>
    <w:rsid w:val="008B4B0D"/>
    <w:rsid w:val="008B4B33"/>
    <w:rsid w:val="008B511C"/>
    <w:rsid w:val="008B5403"/>
    <w:rsid w:val="008B5578"/>
    <w:rsid w:val="008B5867"/>
    <w:rsid w:val="008B5A81"/>
    <w:rsid w:val="008B746F"/>
    <w:rsid w:val="008C008D"/>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2567"/>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1761"/>
    <w:rsid w:val="008F23C7"/>
    <w:rsid w:val="008F2601"/>
    <w:rsid w:val="008F2A4E"/>
    <w:rsid w:val="008F3429"/>
    <w:rsid w:val="008F3DC9"/>
    <w:rsid w:val="008F4107"/>
    <w:rsid w:val="008F4807"/>
    <w:rsid w:val="008F4BFE"/>
    <w:rsid w:val="008F4F27"/>
    <w:rsid w:val="008F5484"/>
    <w:rsid w:val="008F56B5"/>
    <w:rsid w:val="008F595E"/>
    <w:rsid w:val="008F5DC1"/>
    <w:rsid w:val="008F6E2A"/>
    <w:rsid w:val="008F7AEE"/>
    <w:rsid w:val="00900043"/>
    <w:rsid w:val="00900BAA"/>
    <w:rsid w:val="00901845"/>
    <w:rsid w:val="00901AAA"/>
    <w:rsid w:val="00901B87"/>
    <w:rsid w:val="0090242C"/>
    <w:rsid w:val="00903281"/>
    <w:rsid w:val="009035F5"/>
    <w:rsid w:val="009037A0"/>
    <w:rsid w:val="00904212"/>
    <w:rsid w:val="009045C7"/>
    <w:rsid w:val="009046D9"/>
    <w:rsid w:val="00904FFB"/>
    <w:rsid w:val="00905460"/>
    <w:rsid w:val="009056A9"/>
    <w:rsid w:val="009067B8"/>
    <w:rsid w:val="00906975"/>
    <w:rsid w:val="00906EED"/>
    <w:rsid w:val="009070C2"/>
    <w:rsid w:val="0090715C"/>
    <w:rsid w:val="009074D6"/>
    <w:rsid w:val="00907955"/>
    <w:rsid w:val="009108A7"/>
    <w:rsid w:val="00911E1A"/>
    <w:rsid w:val="009123B9"/>
    <w:rsid w:val="0091279E"/>
    <w:rsid w:val="00912DDD"/>
    <w:rsid w:val="00913405"/>
    <w:rsid w:val="00913F4C"/>
    <w:rsid w:val="0091404B"/>
    <w:rsid w:val="0091423A"/>
    <w:rsid w:val="00914307"/>
    <w:rsid w:val="00914370"/>
    <w:rsid w:val="00914CA0"/>
    <w:rsid w:val="00914DE2"/>
    <w:rsid w:val="0091537E"/>
    <w:rsid w:val="00915441"/>
    <w:rsid w:val="00915DE0"/>
    <w:rsid w:val="00916CCF"/>
    <w:rsid w:val="00917075"/>
    <w:rsid w:val="0091725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3D8"/>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ADD"/>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6618"/>
    <w:rsid w:val="009470FD"/>
    <w:rsid w:val="0094732B"/>
    <w:rsid w:val="009475D4"/>
    <w:rsid w:val="00947C1A"/>
    <w:rsid w:val="00947C98"/>
    <w:rsid w:val="0095014D"/>
    <w:rsid w:val="009515E0"/>
    <w:rsid w:val="00951995"/>
    <w:rsid w:val="00951B63"/>
    <w:rsid w:val="00951C7E"/>
    <w:rsid w:val="00951CF6"/>
    <w:rsid w:val="009520A6"/>
    <w:rsid w:val="0095227F"/>
    <w:rsid w:val="009525A3"/>
    <w:rsid w:val="009536DA"/>
    <w:rsid w:val="00953712"/>
    <w:rsid w:val="009537A7"/>
    <w:rsid w:val="009542F1"/>
    <w:rsid w:val="009548C3"/>
    <w:rsid w:val="00954A51"/>
    <w:rsid w:val="00954A66"/>
    <w:rsid w:val="00954AB9"/>
    <w:rsid w:val="00954B11"/>
    <w:rsid w:val="0095506D"/>
    <w:rsid w:val="0095535D"/>
    <w:rsid w:val="009555E2"/>
    <w:rsid w:val="00955A31"/>
    <w:rsid w:val="009567AF"/>
    <w:rsid w:val="0095685B"/>
    <w:rsid w:val="00956A6D"/>
    <w:rsid w:val="009572CB"/>
    <w:rsid w:val="00957679"/>
    <w:rsid w:val="009576C5"/>
    <w:rsid w:val="009577C7"/>
    <w:rsid w:val="00957975"/>
    <w:rsid w:val="00957C19"/>
    <w:rsid w:val="00957D9C"/>
    <w:rsid w:val="00960C1A"/>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4CA"/>
    <w:rsid w:val="0097373B"/>
    <w:rsid w:val="00973BAF"/>
    <w:rsid w:val="00974182"/>
    <w:rsid w:val="009748C0"/>
    <w:rsid w:val="009749A5"/>
    <w:rsid w:val="00974EA7"/>
    <w:rsid w:val="00975169"/>
    <w:rsid w:val="00975203"/>
    <w:rsid w:val="00975236"/>
    <w:rsid w:val="0097579F"/>
    <w:rsid w:val="0097599E"/>
    <w:rsid w:val="00975CBD"/>
    <w:rsid w:val="0097640A"/>
    <w:rsid w:val="0097672C"/>
    <w:rsid w:val="009769BA"/>
    <w:rsid w:val="009773CE"/>
    <w:rsid w:val="0097780F"/>
    <w:rsid w:val="009778AB"/>
    <w:rsid w:val="00977E0C"/>
    <w:rsid w:val="009800D2"/>
    <w:rsid w:val="00980BE1"/>
    <w:rsid w:val="009813E2"/>
    <w:rsid w:val="00981CB6"/>
    <w:rsid w:val="00982AB4"/>
    <w:rsid w:val="00982ED5"/>
    <w:rsid w:val="00983061"/>
    <w:rsid w:val="0098312F"/>
    <w:rsid w:val="00983136"/>
    <w:rsid w:val="00983223"/>
    <w:rsid w:val="00984206"/>
    <w:rsid w:val="0098511E"/>
    <w:rsid w:val="00985386"/>
    <w:rsid w:val="0098541D"/>
    <w:rsid w:val="00985C9A"/>
    <w:rsid w:val="00986448"/>
    <w:rsid w:val="009866CE"/>
    <w:rsid w:val="009879B5"/>
    <w:rsid w:val="00987B52"/>
    <w:rsid w:val="00990732"/>
    <w:rsid w:val="00990C1F"/>
    <w:rsid w:val="009911A4"/>
    <w:rsid w:val="00991819"/>
    <w:rsid w:val="00991820"/>
    <w:rsid w:val="00991AD9"/>
    <w:rsid w:val="00991C57"/>
    <w:rsid w:val="00991F39"/>
    <w:rsid w:val="00991F62"/>
    <w:rsid w:val="00992FF5"/>
    <w:rsid w:val="009930C0"/>
    <w:rsid w:val="00993D27"/>
    <w:rsid w:val="00994D1C"/>
    <w:rsid w:val="009950A1"/>
    <w:rsid w:val="009951BE"/>
    <w:rsid w:val="009952D9"/>
    <w:rsid w:val="009958D0"/>
    <w:rsid w:val="009961C9"/>
    <w:rsid w:val="00996354"/>
    <w:rsid w:val="00996A8B"/>
    <w:rsid w:val="00996B77"/>
    <w:rsid w:val="009A013B"/>
    <w:rsid w:val="009A0212"/>
    <w:rsid w:val="009A031F"/>
    <w:rsid w:val="009A0E12"/>
    <w:rsid w:val="009A10D5"/>
    <w:rsid w:val="009A119C"/>
    <w:rsid w:val="009A168A"/>
    <w:rsid w:val="009A2261"/>
    <w:rsid w:val="009A251E"/>
    <w:rsid w:val="009A253A"/>
    <w:rsid w:val="009A2968"/>
    <w:rsid w:val="009A32AA"/>
    <w:rsid w:val="009A3AC5"/>
    <w:rsid w:val="009A3DBF"/>
    <w:rsid w:val="009A43FF"/>
    <w:rsid w:val="009A53ED"/>
    <w:rsid w:val="009A637B"/>
    <w:rsid w:val="009A67CD"/>
    <w:rsid w:val="009A788B"/>
    <w:rsid w:val="009A792F"/>
    <w:rsid w:val="009A7E1C"/>
    <w:rsid w:val="009A7F0C"/>
    <w:rsid w:val="009B003C"/>
    <w:rsid w:val="009B0BFC"/>
    <w:rsid w:val="009B0DFC"/>
    <w:rsid w:val="009B2141"/>
    <w:rsid w:val="009B2465"/>
    <w:rsid w:val="009B285A"/>
    <w:rsid w:val="009B2BFC"/>
    <w:rsid w:val="009B2C97"/>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609"/>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7F"/>
    <w:rsid w:val="009E1F70"/>
    <w:rsid w:val="009E2F97"/>
    <w:rsid w:val="009E3790"/>
    <w:rsid w:val="009E3809"/>
    <w:rsid w:val="009E3B5F"/>
    <w:rsid w:val="009E3C3E"/>
    <w:rsid w:val="009E3E99"/>
    <w:rsid w:val="009E40E5"/>
    <w:rsid w:val="009E457F"/>
    <w:rsid w:val="009E4811"/>
    <w:rsid w:val="009E5032"/>
    <w:rsid w:val="009E5912"/>
    <w:rsid w:val="009E59CC"/>
    <w:rsid w:val="009E64D5"/>
    <w:rsid w:val="009E6928"/>
    <w:rsid w:val="009E7209"/>
    <w:rsid w:val="009E732A"/>
    <w:rsid w:val="009E736B"/>
    <w:rsid w:val="009E73D9"/>
    <w:rsid w:val="009E794A"/>
    <w:rsid w:val="009F0BCF"/>
    <w:rsid w:val="009F0CD1"/>
    <w:rsid w:val="009F0F16"/>
    <w:rsid w:val="009F115A"/>
    <w:rsid w:val="009F15B3"/>
    <w:rsid w:val="009F187B"/>
    <w:rsid w:val="009F29E7"/>
    <w:rsid w:val="009F3839"/>
    <w:rsid w:val="009F3CC3"/>
    <w:rsid w:val="009F3F25"/>
    <w:rsid w:val="009F408A"/>
    <w:rsid w:val="009F4375"/>
    <w:rsid w:val="009F4441"/>
    <w:rsid w:val="009F4769"/>
    <w:rsid w:val="009F4F05"/>
    <w:rsid w:val="009F5218"/>
    <w:rsid w:val="009F631B"/>
    <w:rsid w:val="009F6420"/>
    <w:rsid w:val="009F68BE"/>
    <w:rsid w:val="009F68E4"/>
    <w:rsid w:val="00A0039D"/>
    <w:rsid w:val="00A00574"/>
    <w:rsid w:val="00A00ABE"/>
    <w:rsid w:val="00A00B85"/>
    <w:rsid w:val="00A010FB"/>
    <w:rsid w:val="00A021DA"/>
    <w:rsid w:val="00A02B5C"/>
    <w:rsid w:val="00A0327D"/>
    <w:rsid w:val="00A0345F"/>
    <w:rsid w:val="00A04447"/>
    <w:rsid w:val="00A04610"/>
    <w:rsid w:val="00A04F01"/>
    <w:rsid w:val="00A0526B"/>
    <w:rsid w:val="00A05B8C"/>
    <w:rsid w:val="00A05CB6"/>
    <w:rsid w:val="00A05F8B"/>
    <w:rsid w:val="00A066E7"/>
    <w:rsid w:val="00A0678E"/>
    <w:rsid w:val="00A06EE7"/>
    <w:rsid w:val="00A07654"/>
    <w:rsid w:val="00A07B16"/>
    <w:rsid w:val="00A07DCC"/>
    <w:rsid w:val="00A07F2D"/>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D9"/>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2F4F"/>
    <w:rsid w:val="00A230B0"/>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B2"/>
    <w:rsid w:val="00A345EF"/>
    <w:rsid w:val="00A348AD"/>
    <w:rsid w:val="00A34AB8"/>
    <w:rsid w:val="00A3533F"/>
    <w:rsid w:val="00A35D5B"/>
    <w:rsid w:val="00A3652E"/>
    <w:rsid w:val="00A3673E"/>
    <w:rsid w:val="00A37165"/>
    <w:rsid w:val="00A402CC"/>
    <w:rsid w:val="00A420BF"/>
    <w:rsid w:val="00A42147"/>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79A"/>
    <w:rsid w:val="00A5044D"/>
    <w:rsid w:val="00A50740"/>
    <w:rsid w:val="00A507E8"/>
    <w:rsid w:val="00A50B00"/>
    <w:rsid w:val="00A50E51"/>
    <w:rsid w:val="00A514EB"/>
    <w:rsid w:val="00A518FF"/>
    <w:rsid w:val="00A521E0"/>
    <w:rsid w:val="00A52666"/>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6DE4"/>
    <w:rsid w:val="00A6096A"/>
    <w:rsid w:val="00A6099F"/>
    <w:rsid w:val="00A60DBC"/>
    <w:rsid w:val="00A60ED7"/>
    <w:rsid w:val="00A61828"/>
    <w:rsid w:val="00A61E26"/>
    <w:rsid w:val="00A61E74"/>
    <w:rsid w:val="00A622E2"/>
    <w:rsid w:val="00A62B97"/>
    <w:rsid w:val="00A630C0"/>
    <w:rsid w:val="00A63872"/>
    <w:rsid w:val="00A63A37"/>
    <w:rsid w:val="00A63E64"/>
    <w:rsid w:val="00A648F2"/>
    <w:rsid w:val="00A65C98"/>
    <w:rsid w:val="00A6630B"/>
    <w:rsid w:val="00A667B6"/>
    <w:rsid w:val="00A67A2E"/>
    <w:rsid w:val="00A67A8E"/>
    <w:rsid w:val="00A67DED"/>
    <w:rsid w:val="00A70042"/>
    <w:rsid w:val="00A70A35"/>
    <w:rsid w:val="00A70F0B"/>
    <w:rsid w:val="00A71292"/>
    <w:rsid w:val="00A7141F"/>
    <w:rsid w:val="00A71536"/>
    <w:rsid w:val="00A71E99"/>
    <w:rsid w:val="00A72291"/>
    <w:rsid w:val="00A731B4"/>
    <w:rsid w:val="00A7337F"/>
    <w:rsid w:val="00A74E04"/>
    <w:rsid w:val="00A74F6C"/>
    <w:rsid w:val="00A750D3"/>
    <w:rsid w:val="00A75212"/>
    <w:rsid w:val="00A75571"/>
    <w:rsid w:val="00A75DD3"/>
    <w:rsid w:val="00A76061"/>
    <w:rsid w:val="00A760AD"/>
    <w:rsid w:val="00A7634B"/>
    <w:rsid w:val="00A7647C"/>
    <w:rsid w:val="00A765FD"/>
    <w:rsid w:val="00A76A52"/>
    <w:rsid w:val="00A76BA5"/>
    <w:rsid w:val="00A7726E"/>
    <w:rsid w:val="00A7735F"/>
    <w:rsid w:val="00A80709"/>
    <w:rsid w:val="00A817F3"/>
    <w:rsid w:val="00A81DCD"/>
    <w:rsid w:val="00A8221B"/>
    <w:rsid w:val="00A8281A"/>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2F99"/>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EDD"/>
    <w:rsid w:val="00AC7FA6"/>
    <w:rsid w:val="00AD067C"/>
    <w:rsid w:val="00AD0784"/>
    <w:rsid w:val="00AD163D"/>
    <w:rsid w:val="00AD1744"/>
    <w:rsid w:val="00AD1B03"/>
    <w:rsid w:val="00AD1D48"/>
    <w:rsid w:val="00AD1DFE"/>
    <w:rsid w:val="00AD1ECB"/>
    <w:rsid w:val="00AD1F3F"/>
    <w:rsid w:val="00AD2714"/>
    <w:rsid w:val="00AD2D96"/>
    <w:rsid w:val="00AD3328"/>
    <w:rsid w:val="00AD3B9D"/>
    <w:rsid w:val="00AD3BEC"/>
    <w:rsid w:val="00AD4D89"/>
    <w:rsid w:val="00AD5700"/>
    <w:rsid w:val="00AD5B99"/>
    <w:rsid w:val="00AD6677"/>
    <w:rsid w:val="00AD68B3"/>
    <w:rsid w:val="00AD732B"/>
    <w:rsid w:val="00AD7927"/>
    <w:rsid w:val="00AD7E7F"/>
    <w:rsid w:val="00AE0781"/>
    <w:rsid w:val="00AE0B70"/>
    <w:rsid w:val="00AE0F2E"/>
    <w:rsid w:val="00AE1937"/>
    <w:rsid w:val="00AE1BC3"/>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1D5F"/>
    <w:rsid w:val="00AF217E"/>
    <w:rsid w:val="00AF234D"/>
    <w:rsid w:val="00AF2BDA"/>
    <w:rsid w:val="00AF2DE9"/>
    <w:rsid w:val="00AF3C8C"/>
    <w:rsid w:val="00AF457C"/>
    <w:rsid w:val="00AF461C"/>
    <w:rsid w:val="00AF5363"/>
    <w:rsid w:val="00AF5494"/>
    <w:rsid w:val="00AF5CB8"/>
    <w:rsid w:val="00AF5F78"/>
    <w:rsid w:val="00AF66F1"/>
    <w:rsid w:val="00AF74CF"/>
    <w:rsid w:val="00AF7CED"/>
    <w:rsid w:val="00B00306"/>
    <w:rsid w:val="00B0095A"/>
    <w:rsid w:val="00B00A29"/>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9BE"/>
    <w:rsid w:val="00B24C37"/>
    <w:rsid w:val="00B24F49"/>
    <w:rsid w:val="00B255A7"/>
    <w:rsid w:val="00B25A70"/>
    <w:rsid w:val="00B25F9A"/>
    <w:rsid w:val="00B263DD"/>
    <w:rsid w:val="00B27080"/>
    <w:rsid w:val="00B2715E"/>
    <w:rsid w:val="00B272D3"/>
    <w:rsid w:val="00B27B6B"/>
    <w:rsid w:val="00B31F85"/>
    <w:rsid w:val="00B32D9A"/>
    <w:rsid w:val="00B33105"/>
    <w:rsid w:val="00B336EB"/>
    <w:rsid w:val="00B3396B"/>
    <w:rsid w:val="00B33C09"/>
    <w:rsid w:val="00B34B13"/>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75B"/>
    <w:rsid w:val="00B5685D"/>
    <w:rsid w:val="00B56C4B"/>
    <w:rsid w:val="00B57861"/>
    <w:rsid w:val="00B57900"/>
    <w:rsid w:val="00B57B6A"/>
    <w:rsid w:val="00B57E03"/>
    <w:rsid w:val="00B60649"/>
    <w:rsid w:val="00B60721"/>
    <w:rsid w:val="00B60E6E"/>
    <w:rsid w:val="00B61E14"/>
    <w:rsid w:val="00B62553"/>
    <w:rsid w:val="00B63A2F"/>
    <w:rsid w:val="00B63CF7"/>
    <w:rsid w:val="00B64484"/>
    <w:rsid w:val="00B64A61"/>
    <w:rsid w:val="00B64C03"/>
    <w:rsid w:val="00B65956"/>
    <w:rsid w:val="00B65CAD"/>
    <w:rsid w:val="00B65D33"/>
    <w:rsid w:val="00B65E54"/>
    <w:rsid w:val="00B660A0"/>
    <w:rsid w:val="00B66862"/>
    <w:rsid w:val="00B66D21"/>
    <w:rsid w:val="00B67D22"/>
    <w:rsid w:val="00B70068"/>
    <w:rsid w:val="00B701B4"/>
    <w:rsid w:val="00B7049B"/>
    <w:rsid w:val="00B7073C"/>
    <w:rsid w:val="00B707C2"/>
    <w:rsid w:val="00B70EDB"/>
    <w:rsid w:val="00B716CF"/>
    <w:rsid w:val="00B71A5D"/>
    <w:rsid w:val="00B72444"/>
    <w:rsid w:val="00B72FA1"/>
    <w:rsid w:val="00B737C7"/>
    <w:rsid w:val="00B73DD9"/>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1FB3"/>
    <w:rsid w:val="00B821AB"/>
    <w:rsid w:val="00B82361"/>
    <w:rsid w:val="00B82BBC"/>
    <w:rsid w:val="00B830F7"/>
    <w:rsid w:val="00B8358C"/>
    <w:rsid w:val="00B83DF6"/>
    <w:rsid w:val="00B83FEF"/>
    <w:rsid w:val="00B84ADA"/>
    <w:rsid w:val="00B851AA"/>
    <w:rsid w:val="00B8620A"/>
    <w:rsid w:val="00B86DBB"/>
    <w:rsid w:val="00B86FC3"/>
    <w:rsid w:val="00B90096"/>
    <w:rsid w:val="00B9086A"/>
    <w:rsid w:val="00B912D9"/>
    <w:rsid w:val="00B91376"/>
    <w:rsid w:val="00B91ADC"/>
    <w:rsid w:val="00B91DBA"/>
    <w:rsid w:val="00B920A8"/>
    <w:rsid w:val="00B928C7"/>
    <w:rsid w:val="00B93093"/>
    <w:rsid w:val="00B93392"/>
    <w:rsid w:val="00B93412"/>
    <w:rsid w:val="00B939D0"/>
    <w:rsid w:val="00B93C36"/>
    <w:rsid w:val="00B93DEE"/>
    <w:rsid w:val="00B94054"/>
    <w:rsid w:val="00B9422E"/>
    <w:rsid w:val="00B94253"/>
    <w:rsid w:val="00B945C5"/>
    <w:rsid w:val="00B94AC1"/>
    <w:rsid w:val="00B94C7E"/>
    <w:rsid w:val="00B950E8"/>
    <w:rsid w:val="00B954FC"/>
    <w:rsid w:val="00B959B1"/>
    <w:rsid w:val="00B961D5"/>
    <w:rsid w:val="00B96482"/>
    <w:rsid w:val="00B96CF0"/>
    <w:rsid w:val="00B972EA"/>
    <w:rsid w:val="00B977E6"/>
    <w:rsid w:val="00B97FA0"/>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40"/>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5BA"/>
    <w:rsid w:val="00BC38B8"/>
    <w:rsid w:val="00BC402B"/>
    <w:rsid w:val="00BC44F2"/>
    <w:rsid w:val="00BC532D"/>
    <w:rsid w:val="00BC5359"/>
    <w:rsid w:val="00BC6D8F"/>
    <w:rsid w:val="00BC7338"/>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F7"/>
    <w:rsid w:val="00BE23FB"/>
    <w:rsid w:val="00BE294F"/>
    <w:rsid w:val="00BE2BB7"/>
    <w:rsid w:val="00BE40F3"/>
    <w:rsid w:val="00BE4E82"/>
    <w:rsid w:val="00BE65B3"/>
    <w:rsid w:val="00BE69FE"/>
    <w:rsid w:val="00BE742D"/>
    <w:rsid w:val="00BF0ACA"/>
    <w:rsid w:val="00BF0F8F"/>
    <w:rsid w:val="00BF0FD5"/>
    <w:rsid w:val="00BF10D2"/>
    <w:rsid w:val="00BF116C"/>
    <w:rsid w:val="00BF120B"/>
    <w:rsid w:val="00BF19D1"/>
    <w:rsid w:val="00BF1B26"/>
    <w:rsid w:val="00BF22EE"/>
    <w:rsid w:val="00BF2AF0"/>
    <w:rsid w:val="00BF31CB"/>
    <w:rsid w:val="00BF3E23"/>
    <w:rsid w:val="00BF4B69"/>
    <w:rsid w:val="00BF51F0"/>
    <w:rsid w:val="00BF52FB"/>
    <w:rsid w:val="00BF60E3"/>
    <w:rsid w:val="00BF67D2"/>
    <w:rsid w:val="00BF687D"/>
    <w:rsid w:val="00BF6A03"/>
    <w:rsid w:val="00BF6D32"/>
    <w:rsid w:val="00BF70A1"/>
    <w:rsid w:val="00BF70D8"/>
    <w:rsid w:val="00BF723E"/>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4B7"/>
    <w:rsid w:val="00C118E4"/>
    <w:rsid w:val="00C11CA8"/>
    <w:rsid w:val="00C11F35"/>
    <w:rsid w:val="00C11FE5"/>
    <w:rsid w:val="00C11FF6"/>
    <w:rsid w:val="00C122BF"/>
    <w:rsid w:val="00C12B5E"/>
    <w:rsid w:val="00C130B1"/>
    <w:rsid w:val="00C13AD5"/>
    <w:rsid w:val="00C13C8A"/>
    <w:rsid w:val="00C14423"/>
    <w:rsid w:val="00C149FA"/>
    <w:rsid w:val="00C15135"/>
    <w:rsid w:val="00C15985"/>
    <w:rsid w:val="00C17D89"/>
    <w:rsid w:val="00C17E70"/>
    <w:rsid w:val="00C17FAB"/>
    <w:rsid w:val="00C20049"/>
    <w:rsid w:val="00C204CC"/>
    <w:rsid w:val="00C2068D"/>
    <w:rsid w:val="00C206C4"/>
    <w:rsid w:val="00C219B3"/>
    <w:rsid w:val="00C2214A"/>
    <w:rsid w:val="00C22495"/>
    <w:rsid w:val="00C22E8B"/>
    <w:rsid w:val="00C230A3"/>
    <w:rsid w:val="00C232DD"/>
    <w:rsid w:val="00C234D6"/>
    <w:rsid w:val="00C24018"/>
    <w:rsid w:val="00C2423A"/>
    <w:rsid w:val="00C24AA3"/>
    <w:rsid w:val="00C24DDC"/>
    <w:rsid w:val="00C24EE5"/>
    <w:rsid w:val="00C25BB0"/>
    <w:rsid w:val="00C2689F"/>
    <w:rsid w:val="00C26A24"/>
    <w:rsid w:val="00C271D7"/>
    <w:rsid w:val="00C276A2"/>
    <w:rsid w:val="00C27E62"/>
    <w:rsid w:val="00C300D9"/>
    <w:rsid w:val="00C30D3F"/>
    <w:rsid w:val="00C30DAA"/>
    <w:rsid w:val="00C30F1F"/>
    <w:rsid w:val="00C31089"/>
    <w:rsid w:val="00C319A2"/>
    <w:rsid w:val="00C31A97"/>
    <w:rsid w:val="00C3208A"/>
    <w:rsid w:val="00C32BE6"/>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8A3"/>
    <w:rsid w:val="00C37D75"/>
    <w:rsid w:val="00C4018E"/>
    <w:rsid w:val="00C40FA9"/>
    <w:rsid w:val="00C41332"/>
    <w:rsid w:val="00C4184B"/>
    <w:rsid w:val="00C419A3"/>
    <w:rsid w:val="00C41B56"/>
    <w:rsid w:val="00C41D2B"/>
    <w:rsid w:val="00C43FA1"/>
    <w:rsid w:val="00C4428F"/>
    <w:rsid w:val="00C444D9"/>
    <w:rsid w:val="00C44500"/>
    <w:rsid w:val="00C447A7"/>
    <w:rsid w:val="00C447FB"/>
    <w:rsid w:val="00C45950"/>
    <w:rsid w:val="00C45B48"/>
    <w:rsid w:val="00C460CA"/>
    <w:rsid w:val="00C46896"/>
    <w:rsid w:val="00C46AC9"/>
    <w:rsid w:val="00C47227"/>
    <w:rsid w:val="00C479D8"/>
    <w:rsid w:val="00C47AE8"/>
    <w:rsid w:val="00C47D96"/>
    <w:rsid w:val="00C50066"/>
    <w:rsid w:val="00C5017F"/>
    <w:rsid w:val="00C50BE6"/>
    <w:rsid w:val="00C51B51"/>
    <w:rsid w:val="00C51F1A"/>
    <w:rsid w:val="00C5225D"/>
    <w:rsid w:val="00C522F8"/>
    <w:rsid w:val="00C5257E"/>
    <w:rsid w:val="00C52BD9"/>
    <w:rsid w:val="00C52FE0"/>
    <w:rsid w:val="00C5337B"/>
    <w:rsid w:val="00C53E6A"/>
    <w:rsid w:val="00C53FD5"/>
    <w:rsid w:val="00C544CA"/>
    <w:rsid w:val="00C54C62"/>
    <w:rsid w:val="00C55231"/>
    <w:rsid w:val="00C55D2B"/>
    <w:rsid w:val="00C55DAF"/>
    <w:rsid w:val="00C563DF"/>
    <w:rsid w:val="00C57750"/>
    <w:rsid w:val="00C57CC6"/>
    <w:rsid w:val="00C604D8"/>
    <w:rsid w:val="00C60EC1"/>
    <w:rsid w:val="00C61263"/>
    <w:rsid w:val="00C61F3D"/>
    <w:rsid w:val="00C620E3"/>
    <w:rsid w:val="00C624BE"/>
    <w:rsid w:val="00C62997"/>
    <w:rsid w:val="00C62B6B"/>
    <w:rsid w:val="00C62DEF"/>
    <w:rsid w:val="00C62F42"/>
    <w:rsid w:val="00C6326E"/>
    <w:rsid w:val="00C633AB"/>
    <w:rsid w:val="00C6346D"/>
    <w:rsid w:val="00C64606"/>
    <w:rsid w:val="00C64849"/>
    <w:rsid w:val="00C65F58"/>
    <w:rsid w:val="00C66571"/>
    <w:rsid w:val="00C667F6"/>
    <w:rsid w:val="00C66941"/>
    <w:rsid w:val="00C66B7F"/>
    <w:rsid w:val="00C66C4B"/>
    <w:rsid w:val="00C67420"/>
    <w:rsid w:val="00C679BA"/>
    <w:rsid w:val="00C70551"/>
    <w:rsid w:val="00C71283"/>
    <w:rsid w:val="00C71C1D"/>
    <w:rsid w:val="00C71CB1"/>
    <w:rsid w:val="00C7296E"/>
    <w:rsid w:val="00C72AD3"/>
    <w:rsid w:val="00C72E1E"/>
    <w:rsid w:val="00C73242"/>
    <w:rsid w:val="00C7357D"/>
    <w:rsid w:val="00C735D4"/>
    <w:rsid w:val="00C741B5"/>
    <w:rsid w:val="00C75004"/>
    <w:rsid w:val="00C755E8"/>
    <w:rsid w:val="00C75970"/>
    <w:rsid w:val="00C75A42"/>
    <w:rsid w:val="00C75C9D"/>
    <w:rsid w:val="00C77113"/>
    <w:rsid w:val="00C77AEC"/>
    <w:rsid w:val="00C802E4"/>
    <w:rsid w:val="00C808F6"/>
    <w:rsid w:val="00C80F74"/>
    <w:rsid w:val="00C811D4"/>
    <w:rsid w:val="00C8128C"/>
    <w:rsid w:val="00C8198E"/>
    <w:rsid w:val="00C822E8"/>
    <w:rsid w:val="00C82A3D"/>
    <w:rsid w:val="00C82C71"/>
    <w:rsid w:val="00C82DA1"/>
    <w:rsid w:val="00C82E5F"/>
    <w:rsid w:val="00C831AF"/>
    <w:rsid w:val="00C83234"/>
    <w:rsid w:val="00C8338A"/>
    <w:rsid w:val="00C83807"/>
    <w:rsid w:val="00C83DE8"/>
    <w:rsid w:val="00C84103"/>
    <w:rsid w:val="00C849B2"/>
    <w:rsid w:val="00C84FDE"/>
    <w:rsid w:val="00C8567F"/>
    <w:rsid w:val="00C8572A"/>
    <w:rsid w:val="00C85BCA"/>
    <w:rsid w:val="00C86B61"/>
    <w:rsid w:val="00C8781D"/>
    <w:rsid w:val="00C87C97"/>
    <w:rsid w:val="00C87CCD"/>
    <w:rsid w:val="00C905AC"/>
    <w:rsid w:val="00C90B13"/>
    <w:rsid w:val="00C90F7A"/>
    <w:rsid w:val="00C91B3B"/>
    <w:rsid w:val="00C91CFB"/>
    <w:rsid w:val="00C91FAC"/>
    <w:rsid w:val="00C922C5"/>
    <w:rsid w:val="00C93297"/>
    <w:rsid w:val="00C93600"/>
    <w:rsid w:val="00C93DE2"/>
    <w:rsid w:val="00C9450E"/>
    <w:rsid w:val="00C94BD7"/>
    <w:rsid w:val="00C952CA"/>
    <w:rsid w:val="00C95730"/>
    <w:rsid w:val="00C95962"/>
    <w:rsid w:val="00C96583"/>
    <w:rsid w:val="00C969E0"/>
    <w:rsid w:val="00C96FBB"/>
    <w:rsid w:val="00C96FE0"/>
    <w:rsid w:val="00C9769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3EA"/>
    <w:rsid w:val="00CC27F5"/>
    <w:rsid w:val="00CC2965"/>
    <w:rsid w:val="00CC3929"/>
    <w:rsid w:val="00CC3B5F"/>
    <w:rsid w:val="00CC4072"/>
    <w:rsid w:val="00CC462C"/>
    <w:rsid w:val="00CC5048"/>
    <w:rsid w:val="00CC5A8D"/>
    <w:rsid w:val="00CC606C"/>
    <w:rsid w:val="00CC6B47"/>
    <w:rsid w:val="00CC71EE"/>
    <w:rsid w:val="00CC75F4"/>
    <w:rsid w:val="00CC7D29"/>
    <w:rsid w:val="00CC7EC3"/>
    <w:rsid w:val="00CD06F6"/>
    <w:rsid w:val="00CD084C"/>
    <w:rsid w:val="00CD0974"/>
    <w:rsid w:val="00CD0DC1"/>
    <w:rsid w:val="00CD121B"/>
    <w:rsid w:val="00CD1D5E"/>
    <w:rsid w:val="00CD1DD3"/>
    <w:rsid w:val="00CD264D"/>
    <w:rsid w:val="00CD305F"/>
    <w:rsid w:val="00CD309B"/>
    <w:rsid w:val="00CD3122"/>
    <w:rsid w:val="00CD3DC4"/>
    <w:rsid w:val="00CD3E59"/>
    <w:rsid w:val="00CD3F09"/>
    <w:rsid w:val="00CD4436"/>
    <w:rsid w:val="00CD4700"/>
    <w:rsid w:val="00CD492B"/>
    <w:rsid w:val="00CD5797"/>
    <w:rsid w:val="00CD5C78"/>
    <w:rsid w:val="00CD5DEF"/>
    <w:rsid w:val="00CD6CDA"/>
    <w:rsid w:val="00CD7152"/>
    <w:rsid w:val="00CD7FA5"/>
    <w:rsid w:val="00CE0112"/>
    <w:rsid w:val="00CE03B6"/>
    <w:rsid w:val="00CE05F2"/>
    <w:rsid w:val="00CE0EF9"/>
    <w:rsid w:val="00CE1225"/>
    <w:rsid w:val="00CE18BC"/>
    <w:rsid w:val="00CE193C"/>
    <w:rsid w:val="00CE22D6"/>
    <w:rsid w:val="00CE2316"/>
    <w:rsid w:val="00CE2806"/>
    <w:rsid w:val="00CE3257"/>
    <w:rsid w:val="00CE3374"/>
    <w:rsid w:val="00CE3684"/>
    <w:rsid w:val="00CE420D"/>
    <w:rsid w:val="00CE42DF"/>
    <w:rsid w:val="00CE4CEC"/>
    <w:rsid w:val="00CE5476"/>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06A"/>
    <w:rsid w:val="00CF31E4"/>
    <w:rsid w:val="00CF35E4"/>
    <w:rsid w:val="00CF399F"/>
    <w:rsid w:val="00CF3CF6"/>
    <w:rsid w:val="00CF3D7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412"/>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D8C"/>
    <w:rsid w:val="00D11E73"/>
    <w:rsid w:val="00D12BDB"/>
    <w:rsid w:val="00D13880"/>
    <w:rsid w:val="00D14204"/>
    <w:rsid w:val="00D143C9"/>
    <w:rsid w:val="00D14F37"/>
    <w:rsid w:val="00D1624D"/>
    <w:rsid w:val="00D164BF"/>
    <w:rsid w:val="00D16A3F"/>
    <w:rsid w:val="00D16B26"/>
    <w:rsid w:val="00D20083"/>
    <w:rsid w:val="00D20E2C"/>
    <w:rsid w:val="00D217CE"/>
    <w:rsid w:val="00D22050"/>
    <w:rsid w:val="00D22D38"/>
    <w:rsid w:val="00D22EE4"/>
    <w:rsid w:val="00D231AF"/>
    <w:rsid w:val="00D23556"/>
    <w:rsid w:val="00D241F3"/>
    <w:rsid w:val="00D24CBB"/>
    <w:rsid w:val="00D24CE6"/>
    <w:rsid w:val="00D24DBB"/>
    <w:rsid w:val="00D24E5C"/>
    <w:rsid w:val="00D25263"/>
    <w:rsid w:val="00D25B79"/>
    <w:rsid w:val="00D25F8B"/>
    <w:rsid w:val="00D26CC7"/>
    <w:rsid w:val="00D27327"/>
    <w:rsid w:val="00D27695"/>
    <w:rsid w:val="00D30320"/>
    <w:rsid w:val="00D30522"/>
    <w:rsid w:val="00D30756"/>
    <w:rsid w:val="00D31502"/>
    <w:rsid w:val="00D32B70"/>
    <w:rsid w:val="00D33019"/>
    <w:rsid w:val="00D3327B"/>
    <w:rsid w:val="00D33313"/>
    <w:rsid w:val="00D33410"/>
    <w:rsid w:val="00D33783"/>
    <w:rsid w:val="00D33EF4"/>
    <w:rsid w:val="00D344C9"/>
    <w:rsid w:val="00D34666"/>
    <w:rsid w:val="00D3498D"/>
    <w:rsid w:val="00D34F9F"/>
    <w:rsid w:val="00D35D60"/>
    <w:rsid w:val="00D3610A"/>
    <w:rsid w:val="00D364A5"/>
    <w:rsid w:val="00D36706"/>
    <w:rsid w:val="00D367E7"/>
    <w:rsid w:val="00D36AD7"/>
    <w:rsid w:val="00D40494"/>
    <w:rsid w:val="00D41054"/>
    <w:rsid w:val="00D41274"/>
    <w:rsid w:val="00D41789"/>
    <w:rsid w:val="00D4222F"/>
    <w:rsid w:val="00D422E4"/>
    <w:rsid w:val="00D423C9"/>
    <w:rsid w:val="00D4272F"/>
    <w:rsid w:val="00D429B7"/>
    <w:rsid w:val="00D43FCD"/>
    <w:rsid w:val="00D44A5C"/>
    <w:rsid w:val="00D44B18"/>
    <w:rsid w:val="00D45082"/>
    <w:rsid w:val="00D45978"/>
    <w:rsid w:val="00D45AF3"/>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A6A"/>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587A"/>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AC"/>
    <w:rsid w:val="00D7358C"/>
    <w:rsid w:val="00D7368A"/>
    <w:rsid w:val="00D737EE"/>
    <w:rsid w:val="00D73BF4"/>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5BE"/>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6C6"/>
    <w:rsid w:val="00DA1985"/>
    <w:rsid w:val="00DA1D80"/>
    <w:rsid w:val="00DA2046"/>
    <w:rsid w:val="00DA2BCC"/>
    <w:rsid w:val="00DA2EB1"/>
    <w:rsid w:val="00DA30FB"/>
    <w:rsid w:val="00DA38EE"/>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2DB2"/>
    <w:rsid w:val="00DD338A"/>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5C3B"/>
    <w:rsid w:val="00DE760D"/>
    <w:rsid w:val="00DE76C3"/>
    <w:rsid w:val="00DF02EC"/>
    <w:rsid w:val="00DF0458"/>
    <w:rsid w:val="00DF0518"/>
    <w:rsid w:val="00DF098C"/>
    <w:rsid w:val="00DF0CFC"/>
    <w:rsid w:val="00DF1249"/>
    <w:rsid w:val="00DF1D75"/>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DF75F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735"/>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0D23"/>
    <w:rsid w:val="00E3116C"/>
    <w:rsid w:val="00E31521"/>
    <w:rsid w:val="00E316C4"/>
    <w:rsid w:val="00E31A72"/>
    <w:rsid w:val="00E31FA1"/>
    <w:rsid w:val="00E32964"/>
    <w:rsid w:val="00E32E0E"/>
    <w:rsid w:val="00E3315D"/>
    <w:rsid w:val="00E33222"/>
    <w:rsid w:val="00E33802"/>
    <w:rsid w:val="00E33814"/>
    <w:rsid w:val="00E33D97"/>
    <w:rsid w:val="00E34B9C"/>
    <w:rsid w:val="00E3582D"/>
    <w:rsid w:val="00E35AC6"/>
    <w:rsid w:val="00E35AE0"/>
    <w:rsid w:val="00E35F47"/>
    <w:rsid w:val="00E36306"/>
    <w:rsid w:val="00E377BF"/>
    <w:rsid w:val="00E379BC"/>
    <w:rsid w:val="00E419DD"/>
    <w:rsid w:val="00E41AC0"/>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0AA7"/>
    <w:rsid w:val="00E5141B"/>
    <w:rsid w:val="00E515A3"/>
    <w:rsid w:val="00E517D0"/>
    <w:rsid w:val="00E51E47"/>
    <w:rsid w:val="00E52F76"/>
    <w:rsid w:val="00E53C36"/>
    <w:rsid w:val="00E53FAF"/>
    <w:rsid w:val="00E5413F"/>
    <w:rsid w:val="00E541D0"/>
    <w:rsid w:val="00E543CA"/>
    <w:rsid w:val="00E54A79"/>
    <w:rsid w:val="00E54AD5"/>
    <w:rsid w:val="00E54EC5"/>
    <w:rsid w:val="00E55335"/>
    <w:rsid w:val="00E55D2A"/>
    <w:rsid w:val="00E56D90"/>
    <w:rsid w:val="00E57BA2"/>
    <w:rsid w:val="00E57BBD"/>
    <w:rsid w:val="00E57FA4"/>
    <w:rsid w:val="00E60ADA"/>
    <w:rsid w:val="00E612D6"/>
    <w:rsid w:val="00E617B2"/>
    <w:rsid w:val="00E61A0A"/>
    <w:rsid w:val="00E61C29"/>
    <w:rsid w:val="00E61CEF"/>
    <w:rsid w:val="00E6219D"/>
    <w:rsid w:val="00E624D8"/>
    <w:rsid w:val="00E63DB3"/>
    <w:rsid w:val="00E63F2E"/>
    <w:rsid w:val="00E645DC"/>
    <w:rsid w:val="00E65220"/>
    <w:rsid w:val="00E65855"/>
    <w:rsid w:val="00E65967"/>
    <w:rsid w:val="00E65EF0"/>
    <w:rsid w:val="00E6658E"/>
    <w:rsid w:val="00E673B1"/>
    <w:rsid w:val="00E6767F"/>
    <w:rsid w:val="00E67F22"/>
    <w:rsid w:val="00E705DC"/>
    <w:rsid w:val="00E705E5"/>
    <w:rsid w:val="00E70B0C"/>
    <w:rsid w:val="00E713AC"/>
    <w:rsid w:val="00E714BC"/>
    <w:rsid w:val="00E71BCE"/>
    <w:rsid w:val="00E71EFF"/>
    <w:rsid w:val="00E72246"/>
    <w:rsid w:val="00E722AC"/>
    <w:rsid w:val="00E723D3"/>
    <w:rsid w:val="00E725B6"/>
    <w:rsid w:val="00E73A42"/>
    <w:rsid w:val="00E73C8C"/>
    <w:rsid w:val="00E73E01"/>
    <w:rsid w:val="00E745BF"/>
    <w:rsid w:val="00E745CD"/>
    <w:rsid w:val="00E74697"/>
    <w:rsid w:val="00E74F1D"/>
    <w:rsid w:val="00E758C0"/>
    <w:rsid w:val="00E765F5"/>
    <w:rsid w:val="00E77B82"/>
    <w:rsid w:val="00E80F43"/>
    <w:rsid w:val="00E81063"/>
    <w:rsid w:val="00E81E66"/>
    <w:rsid w:val="00E82560"/>
    <w:rsid w:val="00E825E3"/>
    <w:rsid w:val="00E82F70"/>
    <w:rsid w:val="00E83280"/>
    <w:rsid w:val="00E832C9"/>
    <w:rsid w:val="00E833B2"/>
    <w:rsid w:val="00E8348E"/>
    <w:rsid w:val="00E83C3A"/>
    <w:rsid w:val="00E83D39"/>
    <w:rsid w:val="00E83E6E"/>
    <w:rsid w:val="00E841BB"/>
    <w:rsid w:val="00E84279"/>
    <w:rsid w:val="00E85483"/>
    <w:rsid w:val="00E85515"/>
    <w:rsid w:val="00E8554D"/>
    <w:rsid w:val="00E85A93"/>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5F9D"/>
    <w:rsid w:val="00EA637B"/>
    <w:rsid w:val="00EA6AAD"/>
    <w:rsid w:val="00EA7482"/>
    <w:rsid w:val="00EA7499"/>
    <w:rsid w:val="00EA74E3"/>
    <w:rsid w:val="00EA7744"/>
    <w:rsid w:val="00EA7E62"/>
    <w:rsid w:val="00EB178A"/>
    <w:rsid w:val="00EB2163"/>
    <w:rsid w:val="00EB2435"/>
    <w:rsid w:val="00EB2D40"/>
    <w:rsid w:val="00EB3027"/>
    <w:rsid w:val="00EB306C"/>
    <w:rsid w:val="00EB313A"/>
    <w:rsid w:val="00EB3495"/>
    <w:rsid w:val="00EB534C"/>
    <w:rsid w:val="00EB5DA2"/>
    <w:rsid w:val="00EB5DED"/>
    <w:rsid w:val="00EB5E7D"/>
    <w:rsid w:val="00EB688D"/>
    <w:rsid w:val="00EB6F68"/>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D0DE8"/>
    <w:rsid w:val="00ED0FAF"/>
    <w:rsid w:val="00ED0FB6"/>
    <w:rsid w:val="00ED19F8"/>
    <w:rsid w:val="00ED3068"/>
    <w:rsid w:val="00ED3534"/>
    <w:rsid w:val="00ED3B7D"/>
    <w:rsid w:val="00ED3CB2"/>
    <w:rsid w:val="00ED4CD8"/>
    <w:rsid w:val="00ED6435"/>
    <w:rsid w:val="00ED6B4F"/>
    <w:rsid w:val="00ED6CAC"/>
    <w:rsid w:val="00ED73A4"/>
    <w:rsid w:val="00EE062E"/>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34F"/>
    <w:rsid w:val="00EE459C"/>
    <w:rsid w:val="00EE5182"/>
    <w:rsid w:val="00EE5200"/>
    <w:rsid w:val="00EE61FB"/>
    <w:rsid w:val="00EE62B4"/>
    <w:rsid w:val="00EE6735"/>
    <w:rsid w:val="00EE692B"/>
    <w:rsid w:val="00EF0E50"/>
    <w:rsid w:val="00EF16E5"/>
    <w:rsid w:val="00EF19BA"/>
    <w:rsid w:val="00EF1FE3"/>
    <w:rsid w:val="00EF20FD"/>
    <w:rsid w:val="00EF220D"/>
    <w:rsid w:val="00EF2337"/>
    <w:rsid w:val="00EF2439"/>
    <w:rsid w:val="00EF3A4A"/>
    <w:rsid w:val="00EF3B82"/>
    <w:rsid w:val="00EF3D43"/>
    <w:rsid w:val="00EF4511"/>
    <w:rsid w:val="00EF493B"/>
    <w:rsid w:val="00EF4F01"/>
    <w:rsid w:val="00EF4F32"/>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133"/>
    <w:rsid w:val="00F0233F"/>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CCD"/>
    <w:rsid w:val="00F21EC3"/>
    <w:rsid w:val="00F2357F"/>
    <w:rsid w:val="00F24A57"/>
    <w:rsid w:val="00F24DFD"/>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7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D4B"/>
    <w:rsid w:val="00F41605"/>
    <w:rsid w:val="00F41F9B"/>
    <w:rsid w:val="00F42049"/>
    <w:rsid w:val="00F42389"/>
    <w:rsid w:val="00F4240E"/>
    <w:rsid w:val="00F42439"/>
    <w:rsid w:val="00F42969"/>
    <w:rsid w:val="00F42C2B"/>
    <w:rsid w:val="00F42D66"/>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5B"/>
    <w:rsid w:val="00F523A6"/>
    <w:rsid w:val="00F52631"/>
    <w:rsid w:val="00F52A23"/>
    <w:rsid w:val="00F52A4B"/>
    <w:rsid w:val="00F533DB"/>
    <w:rsid w:val="00F53483"/>
    <w:rsid w:val="00F5376A"/>
    <w:rsid w:val="00F53E2D"/>
    <w:rsid w:val="00F53F0A"/>
    <w:rsid w:val="00F542D8"/>
    <w:rsid w:val="00F548C8"/>
    <w:rsid w:val="00F54986"/>
    <w:rsid w:val="00F55A3B"/>
    <w:rsid w:val="00F56848"/>
    <w:rsid w:val="00F56B50"/>
    <w:rsid w:val="00F56FA3"/>
    <w:rsid w:val="00F57176"/>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61A3"/>
    <w:rsid w:val="00F66544"/>
    <w:rsid w:val="00F66738"/>
    <w:rsid w:val="00F667A7"/>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13F"/>
    <w:rsid w:val="00F7529C"/>
    <w:rsid w:val="00F75AE8"/>
    <w:rsid w:val="00F75B83"/>
    <w:rsid w:val="00F7625A"/>
    <w:rsid w:val="00F76408"/>
    <w:rsid w:val="00F76A8B"/>
    <w:rsid w:val="00F77029"/>
    <w:rsid w:val="00F77CFA"/>
    <w:rsid w:val="00F80646"/>
    <w:rsid w:val="00F80D8F"/>
    <w:rsid w:val="00F80E30"/>
    <w:rsid w:val="00F81A1D"/>
    <w:rsid w:val="00F81E4A"/>
    <w:rsid w:val="00F81F25"/>
    <w:rsid w:val="00F82106"/>
    <w:rsid w:val="00F82A4B"/>
    <w:rsid w:val="00F837DD"/>
    <w:rsid w:val="00F83CC5"/>
    <w:rsid w:val="00F843E3"/>
    <w:rsid w:val="00F849D0"/>
    <w:rsid w:val="00F849D7"/>
    <w:rsid w:val="00F84A2F"/>
    <w:rsid w:val="00F84A9B"/>
    <w:rsid w:val="00F84AA8"/>
    <w:rsid w:val="00F84B23"/>
    <w:rsid w:val="00F850EB"/>
    <w:rsid w:val="00F85338"/>
    <w:rsid w:val="00F85744"/>
    <w:rsid w:val="00F85A95"/>
    <w:rsid w:val="00F86193"/>
    <w:rsid w:val="00F869AA"/>
    <w:rsid w:val="00F86AE2"/>
    <w:rsid w:val="00F86C4D"/>
    <w:rsid w:val="00F877A7"/>
    <w:rsid w:val="00F87882"/>
    <w:rsid w:val="00F90391"/>
    <w:rsid w:val="00F9046C"/>
    <w:rsid w:val="00F90C86"/>
    <w:rsid w:val="00F90D2D"/>
    <w:rsid w:val="00F90E2A"/>
    <w:rsid w:val="00F91196"/>
    <w:rsid w:val="00F915AB"/>
    <w:rsid w:val="00F918AE"/>
    <w:rsid w:val="00F91D39"/>
    <w:rsid w:val="00F91DAC"/>
    <w:rsid w:val="00F92174"/>
    <w:rsid w:val="00F930DC"/>
    <w:rsid w:val="00F93985"/>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5E21"/>
    <w:rsid w:val="00FA6225"/>
    <w:rsid w:val="00FA6686"/>
    <w:rsid w:val="00FA6BCC"/>
    <w:rsid w:val="00FA79A3"/>
    <w:rsid w:val="00FA7AA6"/>
    <w:rsid w:val="00FA7B16"/>
    <w:rsid w:val="00FA7C04"/>
    <w:rsid w:val="00FA7FB6"/>
    <w:rsid w:val="00FB00B6"/>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60D"/>
    <w:rsid w:val="00FB3CD6"/>
    <w:rsid w:val="00FB3E0B"/>
    <w:rsid w:val="00FB43D4"/>
    <w:rsid w:val="00FB46A4"/>
    <w:rsid w:val="00FB48A0"/>
    <w:rsid w:val="00FB4AC3"/>
    <w:rsid w:val="00FB4BBB"/>
    <w:rsid w:val="00FB52FD"/>
    <w:rsid w:val="00FB5689"/>
    <w:rsid w:val="00FB5D65"/>
    <w:rsid w:val="00FB6B9D"/>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360"/>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45"/>
    <w:rsid w:val="00FE22FE"/>
    <w:rsid w:val="00FE23E2"/>
    <w:rsid w:val="00FE3576"/>
    <w:rsid w:val="00FE35A4"/>
    <w:rsid w:val="00FE3820"/>
    <w:rsid w:val="00FE3DA5"/>
    <w:rsid w:val="00FE460F"/>
    <w:rsid w:val="00FE4930"/>
    <w:rsid w:val="00FE4B3F"/>
    <w:rsid w:val="00FE4E61"/>
    <w:rsid w:val="00FE5535"/>
    <w:rsid w:val="00FE5B8D"/>
    <w:rsid w:val="00FE6FE5"/>
    <w:rsid w:val="00FE74FC"/>
    <w:rsid w:val="00FE761D"/>
    <w:rsid w:val="00FE76FA"/>
    <w:rsid w:val="00FE7A0A"/>
    <w:rsid w:val="00FE7A4E"/>
    <w:rsid w:val="00FE7B7C"/>
    <w:rsid w:val="00FF01C5"/>
    <w:rsid w:val="00FF07F7"/>
    <w:rsid w:val="00FF104D"/>
    <w:rsid w:val="00FF1716"/>
    <w:rsid w:val="00FF2A88"/>
    <w:rsid w:val="00FF3573"/>
    <w:rsid w:val="00FF51D0"/>
    <w:rsid w:val="00FF52CC"/>
    <w:rsid w:val="00FF5929"/>
    <w:rsid w:val="00FF6227"/>
    <w:rsid w:val="00FF62EF"/>
    <w:rsid w:val="00FF68B3"/>
    <w:rsid w:val="00FF68C4"/>
    <w:rsid w:val="00FF6CDA"/>
    <w:rsid w:val="00FF7DE8"/>
    <w:rsid w:val="00FF7E8A"/>
    <w:rsid w:val="053A3905"/>
    <w:rsid w:val="0A950799"/>
    <w:rsid w:val="0CCB6684"/>
    <w:rsid w:val="0D1E698D"/>
    <w:rsid w:val="104E2800"/>
    <w:rsid w:val="2DC35165"/>
    <w:rsid w:val="2DE9720B"/>
    <w:rsid w:val="31C55D98"/>
    <w:rsid w:val="386E2D36"/>
    <w:rsid w:val="41756C40"/>
    <w:rsid w:val="5145321F"/>
    <w:rsid w:val="66587742"/>
    <w:rsid w:val="6CC8371C"/>
    <w:rsid w:val="71E427BF"/>
    <w:rsid w:val="75EA7010"/>
    <w:rsid w:val="778018DD"/>
    <w:rsid w:val="7AAF32BF"/>
    <w:rsid w:val="7EA42F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2C612"/>
  <w15:docId w15:val="{EC6281A6-AB84-4253-8A47-6A3BD47B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lsdException w:name="footnote text" w:semiHidden="1" w:qFormat="1"/>
    <w:lsdException w:name="annotation text" w:semiHidden="1" w:uiPriority="99"/>
    <w:lsdException w:name="header"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4"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a"/>
    <w:next w:val="a"/>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bCs/>
    </w:rPr>
  </w:style>
  <w:style w:type="paragraph" w:styleId="a7">
    <w:name w:val="Document Map"/>
    <w:basedOn w:val="a"/>
    <w:semiHidden/>
    <w:pPr>
      <w:shd w:val="clear" w:color="auto" w:fill="000080"/>
    </w:pPr>
    <w:rPr>
      <w:rFonts w:ascii="Tahoma" w:hAnsi="Tahoma"/>
    </w:rPr>
  </w:style>
  <w:style w:type="paragraph" w:styleId="a8">
    <w:name w:val="annotation text"/>
    <w:basedOn w:val="a"/>
    <w:link w:val="a9"/>
    <w:uiPriority w:val="99"/>
    <w:semiHidden/>
  </w:style>
  <w:style w:type="paragraph" w:styleId="34">
    <w:name w:val="Body Text 3"/>
    <w:basedOn w:val="a"/>
    <w:rPr>
      <w:i/>
    </w:rPr>
  </w:style>
  <w:style w:type="paragraph" w:styleId="aa">
    <w:name w:val="Body Text"/>
    <w:basedOn w:val="a"/>
    <w:qFormat/>
    <w:pPr>
      <w:spacing w:after="120"/>
      <w:jc w:val="both"/>
    </w:pPr>
    <w:rPr>
      <w:rFonts w:ascii="Times" w:hAnsi="Times"/>
      <w:szCs w:val="24"/>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90">
    <w:name w:val="toc 9"/>
    <w:basedOn w:val="80"/>
    <w:next w:val="a"/>
    <w:semiHidden/>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0">
    <w:name w:val="Title"/>
    <w:basedOn w:val="a"/>
    <w:link w:val="af1"/>
    <w:qFormat/>
    <w:pPr>
      <w:spacing w:after="120"/>
      <w:jc w:val="center"/>
    </w:pPr>
    <w:rPr>
      <w:rFonts w:ascii="Arial" w:eastAsia="MS Mincho" w:hAnsi="Arial"/>
      <w:b/>
      <w:sz w:val="24"/>
      <w:lang w:val="de-DE"/>
    </w:rPr>
  </w:style>
  <w:style w:type="paragraph" w:styleId="af2">
    <w:name w:val="annotation subject"/>
    <w:basedOn w:val="a8"/>
    <w:next w:val="a8"/>
    <w:semiHidden/>
    <w:rPr>
      <w:b/>
      <w:bCs/>
    </w:rPr>
  </w:style>
  <w:style w:type="table" w:styleId="af3">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annotation reference"/>
    <w:uiPriority w:val="99"/>
    <w:semiHidden/>
    <w:qFormat/>
    <w:rPr>
      <w:sz w:val="16"/>
      <w:szCs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0"/>
    <w:qFormat/>
    <w:rPr>
      <w:lang w:val="zh-CN"/>
    </w:rPr>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pPr>
      <w:spacing w:line="360" w:lineRule="auto"/>
      <w:jc w:val="both"/>
    </w:pPr>
  </w:style>
  <w:style w:type="character" w:customStyle="1" w:styleId="B10">
    <w:name w:val="B1 (文字)"/>
    <w:link w:val="B1"/>
    <w:uiPriority w:val="99"/>
    <w:rPr>
      <w:rFonts w:ascii="Times New Roman" w:hAnsi="Times New Roman"/>
      <w:lang w:eastAsia="en-US"/>
    </w:rPr>
  </w:style>
  <w:style w:type="paragraph" w:customStyle="1" w:styleId="12">
    <w:name w:val="修订1"/>
    <w:hidden/>
    <w:uiPriority w:val="99"/>
    <w:semiHidden/>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af8"/>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af1">
    <w:name w:val="标题 字符"/>
    <w:link w:val="af0"/>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9">
    <w:name w:val="批注文字 字符"/>
    <w:link w:val="a8"/>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8">
    <w:name w:val="列出段落 字符"/>
    <w:aliases w:val="- Bullets 字符,목록 단락 字符,リスト段落 字符,?? ?? 字符,????? 字符,???? 字符,Lista1 字符,中等深浅网格 1 - 着色 21 字符,列表段落 字符,列出段落1 字符,¥¡¡¡¡ì¬º¥¹¥È¶ÎÂä 字符,ÁÐ³ö¶ÎÂä 字符,列表段落1 字符,—ño’i—Ž 字符,¥ê¥¹¥È¶ÎÂä 字符,1st level - Bullet List Paragraph 字符,Lettre d'introduction 字符,목록단락 字符"/>
    <w:link w:val="af7"/>
    <w:uiPriority w:val="34"/>
    <w:qFormat/>
    <w:rPr>
      <w:rFonts w:ascii="Times New Roman" w:eastAsia="Times New Roman" w:hAnsi="Times New Roman"/>
      <w:sz w:val="24"/>
      <w:szCs w:val="24"/>
    </w:rPr>
  </w:style>
  <w:style w:type="character" w:customStyle="1" w:styleId="B1Char">
    <w:name w:val="B1 Char"/>
    <w:qFormat/>
    <w:locked/>
    <w:rPr>
      <w:rFonts w:ascii="Times New Roman" w:hAnsi="Times New Roman"/>
      <w:lang w:val="en-GB"/>
    </w:rPr>
  </w:style>
  <w:style w:type="character" w:styleId="af9">
    <w:name w:val="Hyperlink"/>
    <w:uiPriority w:val="99"/>
    <w:qFormat/>
    <w:rsid w:val="00B57B6A"/>
    <w:rPr>
      <w:color w:val="0000FF"/>
      <w:u w:val="single"/>
    </w:rPr>
  </w:style>
  <w:style w:type="character" w:styleId="afa">
    <w:name w:val="Placeholder Text"/>
    <w:basedOn w:val="a0"/>
    <w:uiPriority w:val="99"/>
    <w:semiHidden/>
    <w:rsid w:val="00A157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package" Target="embeddings/Microsoft_Visio___.vsdx"/><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image" Target="media/image12.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1.e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A40EC3-3D97-441F-97BB-C1222583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3195</TotalTime>
  <Pages>12</Pages>
  <Words>5857</Words>
  <Characters>33387</Characters>
  <Application>Microsoft Office Word</Application>
  <DocSecurity>0</DocSecurity>
  <Lines>278</Lines>
  <Paragraphs>78</Paragraphs>
  <ScaleCrop>false</ScaleCrop>
  <Company>Qualcomm Inc.</Company>
  <LinksUpToDate>false</LinksUpToDate>
  <CharactersWithSpaces>39166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liuzheng</cp:lastModifiedBy>
  <cp:revision>225</cp:revision>
  <cp:lastPrinted>2016-09-30T01:19:00Z</cp:lastPrinted>
  <dcterms:created xsi:type="dcterms:W3CDTF">2021-03-24T05:07:00Z</dcterms:created>
  <dcterms:modified xsi:type="dcterms:W3CDTF">2021-08-06T08:16:00Z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2052-11.1.0.10314</vt:lpwstr>
  </property>
</Properties>
</file>